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474CED" w:rsidTr="00474CED">
        <w:tc>
          <w:tcPr>
            <w:tcW w:w="9485" w:type="dxa"/>
            <w:hideMark/>
          </w:tcPr>
          <w:p w:rsidR="00474CED" w:rsidRDefault="00474CED">
            <w:pPr>
              <w:pStyle w:val="a3"/>
              <w:ind w:right="-271"/>
              <w:jc w:val="center"/>
              <w:rPr>
                <w:b/>
                <w:spacing w:val="20"/>
                <w:sz w:val="28"/>
              </w:rPr>
            </w:pPr>
            <w:r>
              <w:rPr>
                <w:b/>
                <w:spacing w:val="20"/>
                <w:sz w:val="28"/>
              </w:rPr>
              <w:t>ИРКУТСКАЯ  ОБЛАСТЬ</w:t>
            </w:r>
          </w:p>
        </w:tc>
      </w:tr>
      <w:tr w:rsidR="00474CED" w:rsidTr="00474CED">
        <w:tc>
          <w:tcPr>
            <w:tcW w:w="9485" w:type="dxa"/>
            <w:hideMark/>
          </w:tcPr>
          <w:p w:rsidR="00474CED" w:rsidRDefault="00474CED">
            <w:pPr>
              <w:pStyle w:val="a3"/>
              <w:ind w:right="-271"/>
              <w:jc w:val="center"/>
              <w:rPr>
                <w:rFonts w:ascii="Times New Roman" w:hAnsi="Times New Roman"/>
                <w:b/>
                <w:spacing w:val="20"/>
                <w:sz w:val="28"/>
              </w:rPr>
            </w:pPr>
            <w:r>
              <w:rPr>
                <w:b/>
                <w:spacing w:val="20"/>
                <w:sz w:val="28"/>
              </w:rPr>
              <w:t>ТУЛУНСКИЙ РАЙОН</w:t>
            </w:r>
          </w:p>
        </w:tc>
      </w:tr>
      <w:tr w:rsidR="00474CED" w:rsidTr="00474CED">
        <w:tc>
          <w:tcPr>
            <w:tcW w:w="9485" w:type="dxa"/>
            <w:hideMark/>
          </w:tcPr>
          <w:p w:rsidR="00474CED" w:rsidRDefault="00474CE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474CED" w:rsidRDefault="00474CED">
            <w:pPr>
              <w:pStyle w:val="a3"/>
              <w:ind w:right="-271"/>
              <w:jc w:val="center"/>
              <w:rPr>
                <w:spacing w:val="20"/>
                <w:sz w:val="28"/>
              </w:rPr>
            </w:pPr>
            <w:r>
              <w:rPr>
                <w:rFonts w:ascii="Times New Roman" w:hAnsi="Times New Roman"/>
                <w:b/>
                <w:spacing w:val="20"/>
                <w:sz w:val="28"/>
              </w:rPr>
              <w:t>Нижнебурбукского сельского поселения</w:t>
            </w:r>
          </w:p>
        </w:tc>
      </w:tr>
      <w:tr w:rsidR="00474CED" w:rsidTr="00474CED">
        <w:tc>
          <w:tcPr>
            <w:tcW w:w="9485" w:type="dxa"/>
          </w:tcPr>
          <w:p w:rsidR="00474CED" w:rsidRDefault="00474CED">
            <w:pPr>
              <w:pStyle w:val="a3"/>
              <w:ind w:right="-271"/>
              <w:jc w:val="center"/>
              <w:rPr>
                <w:spacing w:val="20"/>
                <w:sz w:val="28"/>
              </w:rPr>
            </w:pPr>
          </w:p>
        </w:tc>
      </w:tr>
      <w:tr w:rsidR="00474CED" w:rsidTr="00474CED">
        <w:tc>
          <w:tcPr>
            <w:tcW w:w="9485" w:type="dxa"/>
            <w:hideMark/>
          </w:tcPr>
          <w:p w:rsidR="00474CED" w:rsidRDefault="00474CED">
            <w:pPr>
              <w:pStyle w:val="a3"/>
              <w:ind w:right="-271"/>
              <w:jc w:val="center"/>
              <w:rPr>
                <w:b/>
                <w:spacing w:val="20"/>
                <w:sz w:val="36"/>
              </w:rPr>
            </w:pPr>
            <w:r>
              <w:rPr>
                <w:b/>
                <w:spacing w:val="20"/>
                <w:sz w:val="36"/>
              </w:rPr>
              <w:t>П О С Т А Н О В Л Е Н И Е</w:t>
            </w:r>
          </w:p>
        </w:tc>
      </w:tr>
      <w:tr w:rsidR="00474CED" w:rsidTr="00474CED">
        <w:tc>
          <w:tcPr>
            <w:tcW w:w="9485" w:type="dxa"/>
          </w:tcPr>
          <w:p w:rsidR="00474CED" w:rsidRDefault="00474CED">
            <w:pPr>
              <w:pStyle w:val="a3"/>
              <w:ind w:right="-271"/>
              <w:jc w:val="center"/>
              <w:rPr>
                <w:spacing w:val="20"/>
                <w:sz w:val="28"/>
              </w:rPr>
            </w:pPr>
          </w:p>
        </w:tc>
      </w:tr>
    </w:tbl>
    <w:tbl>
      <w:tblPr>
        <w:tblW w:w="0" w:type="auto"/>
        <w:tblLook w:val="01E0"/>
      </w:tblPr>
      <w:tblGrid>
        <w:gridCol w:w="9485"/>
      </w:tblGrid>
      <w:tr w:rsidR="00474CED" w:rsidTr="00474CED">
        <w:tc>
          <w:tcPr>
            <w:tcW w:w="9485" w:type="dxa"/>
          </w:tcPr>
          <w:p w:rsidR="00474CED" w:rsidRDefault="00474CED">
            <w:pPr>
              <w:pStyle w:val="a3"/>
              <w:spacing w:line="276" w:lineRule="auto"/>
              <w:ind w:right="-271"/>
              <w:jc w:val="center"/>
              <w:rPr>
                <w:b/>
                <w:spacing w:val="20"/>
                <w:sz w:val="28"/>
              </w:rPr>
            </w:pPr>
          </w:p>
        </w:tc>
      </w:tr>
    </w:tbl>
    <w:p w:rsidR="00474CED" w:rsidRDefault="00474CED" w:rsidP="00474CED">
      <w:pPr>
        <w:pStyle w:val="a3"/>
        <w:ind w:right="-271"/>
        <w:jc w:val="left"/>
        <w:rPr>
          <w:spacing w:val="20"/>
          <w:sz w:val="28"/>
        </w:rPr>
      </w:pPr>
      <w:r>
        <w:rPr>
          <w:spacing w:val="20"/>
          <w:sz w:val="28"/>
        </w:rPr>
        <w:t xml:space="preserve"> </w:t>
      </w:r>
      <w:r w:rsidR="00EF4B9B">
        <w:rPr>
          <w:b/>
          <w:spacing w:val="20"/>
          <w:sz w:val="28"/>
        </w:rPr>
        <w:t>«01» марта</w:t>
      </w:r>
      <w:r>
        <w:rPr>
          <w:b/>
          <w:spacing w:val="20"/>
          <w:sz w:val="28"/>
        </w:rPr>
        <w:t xml:space="preserve">  2016 г</w:t>
      </w:r>
      <w:r>
        <w:rPr>
          <w:spacing w:val="20"/>
          <w:sz w:val="28"/>
        </w:rPr>
        <w:t xml:space="preserve">.                        </w:t>
      </w:r>
      <w:r w:rsidR="00EF4B9B">
        <w:rPr>
          <w:spacing w:val="20"/>
          <w:sz w:val="28"/>
        </w:rPr>
        <w:t xml:space="preserve">                          № 9</w:t>
      </w:r>
    </w:p>
    <w:p w:rsidR="00474CED" w:rsidRDefault="00474CED" w:rsidP="00474CED">
      <w:pPr>
        <w:pStyle w:val="a3"/>
        <w:ind w:right="-3970"/>
        <w:jc w:val="left"/>
        <w:rPr>
          <w:spacing w:val="20"/>
          <w:sz w:val="28"/>
        </w:rPr>
      </w:pPr>
      <w:r>
        <w:rPr>
          <w:spacing w:val="20"/>
          <w:sz w:val="28"/>
        </w:rPr>
        <w:t xml:space="preserve">                           </w:t>
      </w:r>
    </w:p>
    <w:p w:rsidR="00474CED" w:rsidRDefault="00474CED" w:rsidP="00474CED">
      <w:pPr>
        <w:jc w:val="center"/>
        <w:rPr>
          <w:sz w:val="28"/>
        </w:rPr>
      </w:pPr>
      <w:r>
        <w:rPr>
          <w:sz w:val="28"/>
        </w:rPr>
        <w:t>д. Нижний Бурбук</w:t>
      </w:r>
    </w:p>
    <w:p w:rsidR="00474CED" w:rsidRDefault="00474CED" w:rsidP="00474CED">
      <w:pPr>
        <w:jc w:val="center"/>
        <w:rPr>
          <w:sz w:val="28"/>
        </w:rPr>
      </w:pPr>
    </w:p>
    <w:p w:rsidR="00F02BB1" w:rsidRDefault="00F02BB1">
      <w:pPr>
        <w:pStyle w:val="ConsPlusTitle"/>
        <w:jc w:val="center"/>
      </w:pPr>
    </w:p>
    <w:p w:rsidR="00F02BB1" w:rsidRPr="00474CED" w:rsidRDefault="00F02BB1" w:rsidP="00474CED">
      <w:pPr>
        <w:pStyle w:val="ConsPlusTitle"/>
        <w:rPr>
          <w:rFonts w:ascii="Times New Roman" w:hAnsi="Times New Roman" w:cs="Times New Roman"/>
        </w:rPr>
      </w:pPr>
      <w:r w:rsidRPr="00474CED">
        <w:rPr>
          <w:rFonts w:ascii="Times New Roman" w:hAnsi="Times New Roman" w:cs="Times New Roman"/>
        </w:rPr>
        <w:t>ОБ УТВЕРЖДЕНИИ АДМИНИСТРАТИВНОГО РЕГЛАМЕНТА ПРЕДОСТАВЛЕНИЯ</w:t>
      </w:r>
    </w:p>
    <w:p w:rsidR="00F02BB1" w:rsidRPr="00474CED" w:rsidRDefault="00F02BB1" w:rsidP="00474CED">
      <w:pPr>
        <w:pStyle w:val="ConsPlusTitle"/>
        <w:rPr>
          <w:rFonts w:ascii="Times New Roman" w:hAnsi="Times New Roman" w:cs="Times New Roman"/>
        </w:rPr>
      </w:pPr>
      <w:r w:rsidRPr="00474CED">
        <w:rPr>
          <w:rFonts w:ascii="Times New Roman" w:hAnsi="Times New Roman" w:cs="Times New Roman"/>
        </w:rPr>
        <w:t>МУНИЦИПАЛЬНОЙ УСЛУГИ "ПЕРЕРАСПРЕДЕЛЕНИЕ ЗЕМЕЛЬ И (ИЛИ)</w:t>
      </w:r>
    </w:p>
    <w:p w:rsidR="00F02BB1" w:rsidRDefault="00F02BB1" w:rsidP="00474CED">
      <w:pPr>
        <w:pStyle w:val="ConsPlusTitle"/>
        <w:rPr>
          <w:rFonts w:ascii="Times New Roman" w:hAnsi="Times New Roman" w:cs="Times New Roman"/>
        </w:rPr>
      </w:pPr>
      <w:r w:rsidRPr="00474CED">
        <w:rPr>
          <w:rFonts w:ascii="Times New Roman" w:hAnsi="Times New Roman" w:cs="Times New Roman"/>
        </w:rPr>
        <w:t>ЗЕМЕЛЬНЫХ УЧАСТКОВ, НАХОДЯЩИХСЯ В</w:t>
      </w:r>
      <w:r w:rsidR="00741D42" w:rsidRPr="00474CED">
        <w:rPr>
          <w:rFonts w:ascii="Times New Roman" w:hAnsi="Times New Roman" w:cs="Times New Roman"/>
        </w:rPr>
        <w:t xml:space="preserve"> ГОСУДАРСТВЕННОЙ ИЛИ</w:t>
      </w:r>
      <w:r w:rsidRPr="00474CED">
        <w:rPr>
          <w:rFonts w:ascii="Times New Roman" w:hAnsi="Times New Roman" w:cs="Times New Roman"/>
        </w:rPr>
        <w:t xml:space="preserve"> МУНИЦИПАЛЬНОЙСОБСТВЕННОСТИ, И ЗЕМЕЛЬНЫХ УЧАСТКОВ, НАХОДЯЩИХСЯ</w:t>
      </w:r>
      <w:r w:rsidR="00474CED">
        <w:rPr>
          <w:rFonts w:ascii="Times New Roman" w:hAnsi="Times New Roman" w:cs="Times New Roman"/>
        </w:rPr>
        <w:t xml:space="preserve"> </w:t>
      </w:r>
      <w:r w:rsidRPr="00474CED">
        <w:rPr>
          <w:rFonts w:ascii="Times New Roman" w:hAnsi="Times New Roman" w:cs="Times New Roman"/>
        </w:rPr>
        <w:t>В ЧАСТНОЙ СОБСТВЕННОСТИ"</w:t>
      </w:r>
    </w:p>
    <w:p w:rsidR="00F02BB1" w:rsidRDefault="00F02BB1">
      <w:pPr>
        <w:pStyle w:val="ConsPlusNormal"/>
        <w:jc w:val="both"/>
      </w:pPr>
    </w:p>
    <w:p w:rsidR="00474CED" w:rsidRPr="00474CED" w:rsidRDefault="00474CED" w:rsidP="00474CE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F02BB1" w:rsidRPr="00474CED">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474CED">
        <w:rPr>
          <w:rFonts w:ascii="Times New Roman" w:hAnsi="Times New Roman" w:cs="Times New Roman"/>
          <w:sz w:val="28"/>
          <w:szCs w:val="28"/>
        </w:rPr>
        <w:t xml:space="preserve">государственной или </w:t>
      </w:r>
      <w:r w:rsidR="00F02BB1" w:rsidRPr="00474CED">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руководствуясь Федеральным </w:t>
      </w:r>
      <w:hyperlink r:id="rId7" w:history="1">
        <w:r w:rsidR="00F02BB1" w:rsidRPr="00474CED">
          <w:rPr>
            <w:rFonts w:ascii="Times New Roman" w:hAnsi="Times New Roman" w:cs="Times New Roman"/>
            <w:color w:val="0000FF"/>
            <w:sz w:val="28"/>
            <w:szCs w:val="28"/>
          </w:rPr>
          <w:t>законом</w:t>
        </w:r>
      </w:hyperlink>
      <w:r w:rsidR="00F02BB1" w:rsidRPr="00474CE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00F02BB1" w:rsidRPr="00474CED">
          <w:rPr>
            <w:rFonts w:ascii="Times New Roman" w:hAnsi="Times New Roman" w:cs="Times New Roman"/>
            <w:color w:val="0000FF"/>
            <w:sz w:val="28"/>
            <w:szCs w:val="28"/>
          </w:rPr>
          <w:t>законом</w:t>
        </w:r>
      </w:hyperlink>
      <w:r w:rsidR="00F02BB1" w:rsidRPr="00474CE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9" w:history="1">
        <w:r w:rsidR="00F02BB1" w:rsidRPr="00474CED">
          <w:rPr>
            <w:rFonts w:ascii="Times New Roman" w:hAnsi="Times New Roman" w:cs="Times New Roman"/>
            <w:color w:val="0000FF"/>
            <w:sz w:val="28"/>
            <w:szCs w:val="28"/>
          </w:rPr>
          <w:t>Порядком</w:t>
        </w:r>
      </w:hyperlink>
      <w:r w:rsidR="00F02BB1" w:rsidRPr="00474CED">
        <w:rPr>
          <w:rFonts w:ascii="Times New Roman" w:hAnsi="Times New Roman" w:cs="Times New Roman"/>
          <w:sz w:val="28"/>
          <w:szCs w:val="28"/>
        </w:rPr>
        <w:t xml:space="preserve"> разработки и утверждения административных регламентов предоставления муни</w:t>
      </w:r>
      <w:r w:rsidR="00741D42" w:rsidRPr="00474CED">
        <w:rPr>
          <w:rFonts w:ascii="Times New Roman" w:hAnsi="Times New Roman" w:cs="Times New Roman"/>
          <w:sz w:val="28"/>
          <w:szCs w:val="28"/>
        </w:rPr>
        <w:t>ципальных ус</w:t>
      </w:r>
      <w:r w:rsidRPr="00474CED">
        <w:rPr>
          <w:rFonts w:ascii="Times New Roman" w:hAnsi="Times New Roman" w:cs="Times New Roman"/>
          <w:sz w:val="28"/>
          <w:szCs w:val="28"/>
        </w:rPr>
        <w:t>луг администрацией Нижнебурбукского</w:t>
      </w:r>
      <w:r w:rsidR="00741D42" w:rsidRPr="00474CED">
        <w:rPr>
          <w:rFonts w:ascii="Times New Roman" w:hAnsi="Times New Roman" w:cs="Times New Roman"/>
          <w:sz w:val="28"/>
          <w:szCs w:val="28"/>
        </w:rPr>
        <w:t xml:space="preserve"> сельского поселения</w:t>
      </w:r>
      <w:r w:rsidR="00F02BB1" w:rsidRPr="00474CED">
        <w:rPr>
          <w:rFonts w:ascii="Times New Roman" w:hAnsi="Times New Roman" w:cs="Times New Roman"/>
          <w:sz w:val="28"/>
          <w:szCs w:val="28"/>
        </w:rPr>
        <w:t xml:space="preserve">, утвержденным </w:t>
      </w:r>
      <w:r w:rsidRPr="00474CED">
        <w:rPr>
          <w:rFonts w:ascii="Times New Roman" w:hAnsi="Times New Roman" w:cs="Times New Roman"/>
          <w:sz w:val="28"/>
          <w:szCs w:val="28"/>
        </w:rPr>
        <w:t>постановлением администрации от02.07.2012 г N 19-пг</w:t>
      </w:r>
      <w:r w:rsidR="00F02BB1" w:rsidRPr="00474CED">
        <w:rPr>
          <w:rFonts w:ascii="Times New Roman" w:hAnsi="Times New Roman" w:cs="Times New Roman"/>
          <w:sz w:val="28"/>
          <w:szCs w:val="28"/>
        </w:rPr>
        <w:t xml:space="preserve">, Земельным </w:t>
      </w:r>
      <w:hyperlink r:id="rId10" w:history="1">
        <w:r w:rsidR="00F02BB1" w:rsidRPr="00474CED">
          <w:rPr>
            <w:rFonts w:ascii="Times New Roman" w:hAnsi="Times New Roman" w:cs="Times New Roman"/>
            <w:color w:val="0000FF"/>
            <w:sz w:val="28"/>
            <w:szCs w:val="28"/>
          </w:rPr>
          <w:t>кодексом</w:t>
        </w:r>
      </w:hyperlink>
      <w:r w:rsidR="00F02BB1" w:rsidRPr="00474CED">
        <w:rPr>
          <w:rFonts w:ascii="Times New Roman" w:hAnsi="Times New Roman" w:cs="Times New Roman"/>
          <w:sz w:val="28"/>
          <w:szCs w:val="28"/>
        </w:rPr>
        <w:t xml:space="preserve"> Российской Федерации</w:t>
      </w:r>
      <w:r w:rsidR="0049127F">
        <w:rPr>
          <w:rFonts w:ascii="Times New Roman" w:hAnsi="Times New Roman" w:cs="Times New Roman"/>
          <w:sz w:val="28"/>
          <w:szCs w:val="28"/>
        </w:rPr>
        <w:t xml:space="preserve">, </w:t>
      </w:r>
      <w:r w:rsidR="00BE7283" w:rsidRPr="00474CED">
        <w:rPr>
          <w:rFonts w:ascii="Times New Roman" w:hAnsi="Times New Roman" w:cs="Times New Roman"/>
          <w:sz w:val="28"/>
          <w:szCs w:val="28"/>
        </w:rPr>
        <w:t xml:space="preserve">  </w:t>
      </w:r>
      <w:r w:rsidR="0049127F">
        <w:rPr>
          <w:rFonts w:ascii="Times New Roman" w:hAnsi="Times New Roman" w:cs="Times New Roman"/>
          <w:sz w:val="28"/>
          <w:szCs w:val="28"/>
        </w:rPr>
        <w:t xml:space="preserve"> Уставом </w:t>
      </w:r>
      <w:r w:rsidR="00F02BB1" w:rsidRPr="00474CED">
        <w:rPr>
          <w:rFonts w:ascii="Times New Roman" w:hAnsi="Times New Roman" w:cs="Times New Roman"/>
          <w:sz w:val="28"/>
          <w:szCs w:val="28"/>
        </w:rPr>
        <w:t xml:space="preserve"> </w:t>
      </w:r>
      <w:r w:rsidRPr="00474CED">
        <w:rPr>
          <w:rFonts w:ascii="Times New Roman" w:hAnsi="Times New Roman" w:cs="Times New Roman"/>
          <w:sz w:val="28"/>
          <w:szCs w:val="28"/>
        </w:rPr>
        <w:t xml:space="preserve">Нижнебурбукского </w:t>
      </w:r>
      <w:r w:rsidR="00F02BB1" w:rsidRPr="00474CED">
        <w:rPr>
          <w:rFonts w:ascii="Times New Roman" w:hAnsi="Times New Roman" w:cs="Times New Roman"/>
          <w:sz w:val="28"/>
          <w:szCs w:val="28"/>
        </w:rPr>
        <w:t xml:space="preserve">муниципального образования </w:t>
      </w:r>
    </w:p>
    <w:p w:rsidR="00F02BB1" w:rsidRDefault="00474CED" w:rsidP="00474CED">
      <w:pPr>
        <w:pStyle w:val="ConsPlusNormal"/>
        <w:ind w:firstLine="540"/>
        <w:jc w:val="center"/>
        <w:rPr>
          <w:rFonts w:ascii="Times New Roman" w:hAnsi="Times New Roman" w:cs="Times New Roman"/>
          <w:sz w:val="28"/>
          <w:szCs w:val="28"/>
        </w:rPr>
      </w:pPr>
      <w:r w:rsidRPr="00474CED">
        <w:rPr>
          <w:rFonts w:ascii="Times New Roman" w:hAnsi="Times New Roman" w:cs="Times New Roman"/>
          <w:sz w:val="28"/>
          <w:szCs w:val="28"/>
        </w:rPr>
        <w:t>ПОСТАНАВЛЯЮ:</w:t>
      </w:r>
    </w:p>
    <w:p w:rsidR="00474CED" w:rsidRPr="00474CED" w:rsidRDefault="00474CED" w:rsidP="00474CED">
      <w:pPr>
        <w:pStyle w:val="ConsPlusNormal"/>
        <w:ind w:firstLine="540"/>
        <w:jc w:val="center"/>
        <w:rPr>
          <w:rFonts w:ascii="Times New Roman" w:hAnsi="Times New Roman" w:cs="Times New Roman"/>
          <w:sz w:val="28"/>
          <w:szCs w:val="28"/>
        </w:rPr>
      </w:pPr>
    </w:p>
    <w:p w:rsidR="00F02BB1" w:rsidRPr="00474CED" w:rsidRDefault="00474CED" w:rsidP="00474CED">
      <w:pPr>
        <w:pStyle w:val="ConsPlusNormal"/>
        <w:ind w:firstLine="540"/>
        <w:rPr>
          <w:rFonts w:ascii="Times New Roman" w:hAnsi="Times New Roman" w:cs="Times New Roman"/>
          <w:sz w:val="28"/>
          <w:szCs w:val="28"/>
        </w:rPr>
      </w:pPr>
      <w:r w:rsidRPr="00474CED">
        <w:rPr>
          <w:rFonts w:ascii="Times New Roman" w:hAnsi="Times New Roman" w:cs="Times New Roman"/>
          <w:sz w:val="28"/>
          <w:szCs w:val="28"/>
        </w:rPr>
        <w:t xml:space="preserve">1. Утвердить </w:t>
      </w:r>
      <w:r w:rsidR="00F02BB1" w:rsidRPr="00474CED">
        <w:rPr>
          <w:rFonts w:ascii="Times New Roman" w:hAnsi="Times New Roman" w:cs="Times New Roman"/>
          <w:sz w:val="28"/>
          <w:szCs w:val="28"/>
        </w:rPr>
        <w:t xml:space="preserve"> административный </w:t>
      </w:r>
      <w:hyperlink w:anchor="P33" w:history="1">
        <w:r w:rsidR="00F02BB1" w:rsidRPr="00474CED">
          <w:rPr>
            <w:rFonts w:ascii="Times New Roman" w:hAnsi="Times New Roman" w:cs="Times New Roman"/>
            <w:color w:val="0000FF"/>
            <w:sz w:val="28"/>
            <w:szCs w:val="28"/>
          </w:rPr>
          <w:t>регламент</w:t>
        </w:r>
      </w:hyperlink>
      <w:r w:rsidR="00F02BB1" w:rsidRPr="00474CED">
        <w:rPr>
          <w:rFonts w:ascii="Times New Roman" w:hAnsi="Times New Roman" w:cs="Times New Roman"/>
          <w:sz w:val="28"/>
          <w:szCs w:val="28"/>
        </w:rPr>
        <w:t xml:space="preserve"> предоставления муниципальной услуги "Перераспределение земель и (или) земельных участков, находящихся в </w:t>
      </w:r>
      <w:r w:rsidR="00741D42" w:rsidRPr="00474CED">
        <w:rPr>
          <w:rFonts w:ascii="Times New Roman" w:hAnsi="Times New Roman" w:cs="Times New Roman"/>
          <w:sz w:val="28"/>
          <w:szCs w:val="28"/>
        </w:rPr>
        <w:t xml:space="preserve">государственной или </w:t>
      </w:r>
      <w:r w:rsidR="00F02BB1" w:rsidRPr="00474CED">
        <w:rPr>
          <w:rFonts w:ascii="Times New Roman" w:hAnsi="Times New Roman" w:cs="Times New Roman"/>
          <w:sz w:val="28"/>
          <w:szCs w:val="28"/>
        </w:rPr>
        <w:t>муниципальной собственности, и земельных участков, находящихся в частной собственности".</w:t>
      </w:r>
    </w:p>
    <w:p w:rsidR="00F02BB1" w:rsidRPr="00474CED" w:rsidRDefault="00F02BB1" w:rsidP="00474CED">
      <w:pPr>
        <w:pStyle w:val="ConsPlusNormal"/>
        <w:ind w:firstLine="540"/>
        <w:rPr>
          <w:rFonts w:ascii="Times New Roman" w:hAnsi="Times New Roman" w:cs="Times New Roman"/>
          <w:sz w:val="28"/>
          <w:szCs w:val="28"/>
        </w:rPr>
      </w:pPr>
      <w:r w:rsidRPr="00474CED">
        <w:rPr>
          <w:rFonts w:ascii="Times New Roman" w:hAnsi="Times New Roman" w:cs="Times New Roman"/>
          <w:sz w:val="28"/>
          <w:szCs w:val="28"/>
        </w:rPr>
        <w:t>2. Опубликовать настоящее постановление в газете "</w:t>
      </w:r>
      <w:r w:rsidR="00474CED" w:rsidRPr="00474CED">
        <w:rPr>
          <w:rFonts w:ascii="Times New Roman" w:hAnsi="Times New Roman" w:cs="Times New Roman"/>
          <w:sz w:val="28"/>
          <w:szCs w:val="28"/>
        </w:rPr>
        <w:t>Нижнебурбукский</w:t>
      </w:r>
      <w:r w:rsidR="00741D42" w:rsidRPr="00474CED">
        <w:rPr>
          <w:rFonts w:ascii="Times New Roman" w:hAnsi="Times New Roman" w:cs="Times New Roman"/>
          <w:sz w:val="28"/>
          <w:szCs w:val="28"/>
        </w:rPr>
        <w:t xml:space="preserve"> вестник</w:t>
      </w:r>
      <w:r w:rsidRPr="00474CED">
        <w:rPr>
          <w:rFonts w:ascii="Times New Roman" w:hAnsi="Times New Roman" w:cs="Times New Roman"/>
          <w:sz w:val="28"/>
          <w:szCs w:val="28"/>
        </w:rPr>
        <w:t xml:space="preserve">" и разместить на официальном сайте администрации </w:t>
      </w:r>
      <w:r w:rsidR="00474CED" w:rsidRPr="00474CED">
        <w:rPr>
          <w:rFonts w:ascii="Times New Roman" w:hAnsi="Times New Roman" w:cs="Times New Roman"/>
          <w:sz w:val="28"/>
          <w:szCs w:val="28"/>
        </w:rPr>
        <w:t>Нижнебурбукского</w:t>
      </w:r>
      <w:r w:rsidR="00741D42" w:rsidRPr="00474CED">
        <w:rPr>
          <w:rFonts w:ascii="Times New Roman" w:hAnsi="Times New Roman" w:cs="Times New Roman"/>
          <w:sz w:val="28"/>
          <w:szCs w:val="28"/>
        </w:rPr>
        <w:t xml:space="preserve"> сельского поселения</w:t>
      </w:r>
      <w:r w:rsidRPr="00474CED">
        <w:rPr>
          <w:rFonts w:ascii="Times New Roman" w:hAnsi="Times New Roman" w:cs="Times New Roman"/>
          <w:sz w:val="28"/>
          <w:szCs w:val="28"/>
        </w:rPr>
        <w:t xml:space="preserve"> в информационно-телекоммуникационной сети "Интернет".</w:t>
      </w:r>
    </w:p>
    <w:p w:rsidR="00F02BB1" w:rsidRDefault="00F02BB1" w:rsidP="00474CED">
      <w:pPr>
        <w:pStyle w:val="ConsPlusNormal"/>
        <w:ind w:firstLine="540"/>
        <w:rPr>
          <w:rFonts w:ascii="Times New Roman" w:hAnsi="Times New Roman" w:cs="Times New Roman"/>
          <w:sz w:val="28"/>
          <w:szCs w:val="28"/>
        </w:rPr>
      </w:pPr>
      <w:r w:rsidRPr="00474CED">
        <w:rPr>
          <w:rFonts w:ascii="Times New Roman" w:hAnsi="Times New Roman" w:cs="Times New Roman"/>
          <w:sz w:val="28"/>
          <w:szCs w:val="28"/>
        </w:rPr>
        <w:t xml:space="preserve">3. Контроль за исполнением настоящего постановления </w:t>
      </w:r>
      <w:r w:rsidR="00741D42" w:rsidRPr="00474CED">
        <w:rPr>
          <w:rFonts w:ascii="Times New Roman" w:hAnsi="Times New Roman" w:cs="Times New Roman"/>
          <w:sz w:val="28"/>
          <w:szCs w:val="28"/>
        </w:rPr>
        <w:t>оставляю за собой</w:t>
      </w:r>
      <w:r w:rsidRPr="00474CED">
        <w:rPr>
          <w:rFonts w:ascii="Times New Roman" w:hAnsi="Times New Roman" w:cs="Times New Roman"/>
          <w:sz w:val="28"/>
          <w:szCs w:val="28"/>
        </w:rPr>
        <w:t>.</w:t>
      </w:r>
    </w:p>
    <w:p w:rsidR="00474CED" w:rsidRPr="00474CED" w:rsidRDefault="00474CED" w:rsidP="00474CED">
      <w:pPr>
        <w:pStyle w:val="ConsPlusNormal"/>
        <w:ind w:firstLine="540"/>
        <w:rPr>
          <w:rFonts w:ascii="Times New Roman" w:hAnsi="Times New Roman" w:cs="Times New Roman"/>
          <w:sz w:val="28"/>
          <w:szCs w:val="28"/>
        </w:rPr>
      </w:pPr>
    </w:p>
    <w:p w:rsidR="00474CED" w:rsidRPr="00474CED" w:rsidRDefault="00474CED" w:rsidP="00474CED">
      <w:pPr>
        <w:pStyle w:val="ConsPlusNormal"/>
        <w:rPr>
          <w:rFonts w:ascii="Times New Roman" w:hAnsi="Times New Roman" w:cs="Times New Roman"/>
          <w:sz w:val="28"/>
          <w:szCs w:val="28"/>
        </w:rPr>
      </w:pPr>
      <w:r w:rsidRPr="00474CED">
        <w:rPr>
          <w:rFonts w:ascii="Times New Roman" w:hAnsi="Times New Roman" w:cs="Times New Roman"/>
          <w:sz w:val="28"/>
          <w:szCs w:val="28"/>
        </w:rPr>
        <w:t>Глава Нижнебурбукского</w:t>
      </w:r>
    </w:p>
    <w:p w:rsidR="00F02BB1" w:rsidRPr="00474CED" w:rsidRDefault="00474CED" w:rsidP="00474CED">
      <w:pPr>
        <w:pStyle w:val="ConsPlusNormal"/>
        <w:rPr>
          <w:rFonts w:ascii="Times New Roman" w:hAnsi="Times New Roman" w:cs="Times New Roman"/>
          <w:sz w:val="28"/>
          <w:szCs w:val="28"/>
        </w:rPr>
      </w:pPr>
      <w:r w:rsidRPr="00474CE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В.А.Котельников</w:t>
      </w:r>
    </w:p>
    <w:p w:rsidR="00F02BB1" w:rsidRPr="005E3CF4" w:rsidRDefault="00F02BB1">
      <w:pPr>
        <w:pStyle w:val="ConsPlusNormal"/>
        <w:jc w:val="right"/>
        <w:rPr>
          <w:rFonts w:ascii="Times New Roman" w:hAnsi="Times New Roman" w:cs="Times New Roman"/>
          <w:sz w:val="24"/>
          <w:szCs w:val="24"/>
        </w:rPr>
      </w:pPr>
      <w:r w:rsidRPr="005E3CF4">
        <w:rPr>
          <w:rFonts w:ascii="Times New Roman" w:hAnsi="Times New Roman" w:cs="Times New Roman"/>
          <w:sz w:val="24"/>
          <w:szCs w:val="24"/>
        </w:rPr>
        <w:lastRenderedPageBreak/>
        <w:t>Утвержден</w:t>
      </w:r>
    </w:p>
    <w:p w:rsidR="00F02BB1" w:rsidRPr="005E3CF4" w:rsidRDefault="00F02BB1">
      <w:pPr>
        <w:pStyle w:val="ConsPlusNormal"/>
        <w:jc w:val="right"/>
        <w:rPr>
          <w:rFonts w:ascii="Times New Roman" w:hAnsi="Times New Roman" w:cs="Times New Roman"/>
          <w:sz w:val="24"/>
          <w:szCs w:val="24"/>
        </w:rPr>
      </w:pPr>
      <w:r w:rsidRPr="005E3CF4">
        <w:rPr>
          <w:rFonts w:ascii="Times New Roman" w:hAnsi="Times New Roman" w:cs="Times New Roman"/>
          <w:sz w:val="24"/>
          <w:szCs w:val="24"/>
        </w:rPr>
        <w:t>постановлением</w:t>
      </w:r>
    </w:p>
    <w:p w:rsidR="00F02BB1" w:rsidRPr="005E3CF4" w:rsidRDefault="00F02BB1">
      <w:pPr>
        <w:pStyle w:val="ConsPlusNormal"/>
        <w:jc w:val="right"/>
        <w:rPr>
          <w:rFonts w:ascii="Times New Roman" w:hAnsi="Times New Roman" w:cs="Times New Roman"/>
          <w:sz w:val="24"/>
          <w:szCs w:val="24"/>
        </w:rPr>
      </w:pPr>
      <w:r w:rsidRPr="005E3CF4">
        <w:rPr>
          <w:rFonts w:ascii="Times New Roman" w:hAnsi="Times New Roman" w:cs="Times New Roman"/>
          <w:sz w:val="24"/>
          <w:szCs w:val="24"/>
        </w:rPr>
        <w:t xml:space="preserve">администрации </w:t>
      </w:r>
      <w:r w:rsidR="00474CED" w:rsidRPr="005E3CF4">
        <w:rPr>
          <w:rFonts w:ascii="Times New Roman" w:hAnsi="Times New Roman" w:cs="Times New Roman"/>
          <w:sz w:val="24"/>
          <w:szCs w:val="24"/>
        </w:rPr>
        <w:t xml:space="preserve"> Нижнебурбукского</w:t>
      </w:r>
    </w:p>
    <w:p w:rsidR="00741D42" w:rsidRPr="005E3CF4" w:rsidRDefault="00741D42">
      <w:pPr>
        <w:pStyle w:val="ConsPlusNormal"/>
        <w:jc w:val="right"/>
        <w:rPr>
          <w:rFonts w:ascii="Times New Roman" w:hAnsi="Times New Roman" w:cs="Times New Roman"/>
          <w:sz w:val="24"/>
          <w:szCs w:val="24"/>
        </w:rPr>
      </w:pPr>
      <w:r w:rsidRPr="005E3CF4">
        <w:rPr>
          <w:rFonts w:ascii="Times New Roman" w:hAnsi="Times New Roman" w:cs="Times New Roman"/>
          <w:sz w:val="24"/>
          <w:szCs w:val="24"/>
        </w:rPr>
        <w:t>сельского поселения</w:t>
      </w:r>
    </w:p>
    <w:p w:rsidR="00F02BB1" w:rsidRPr="005E3CF4" w:rsidRDefault="00F02BB1">
      <w:pPr>
        <w:pStyle w:val="ConsPlusNormal"/>
        <w:jc w:val="right"/>
        <w:rPr>
          <w:rFonts w:ascii="Times New Roman" w:hAnsi="Times New Roman" w:cs="Times New Roman"/>
          <w:sz w:val="24"/>
          <w:szCs w:val="24"/>
        </w:rPr>
      </w:pPr>
      <w:r w:rsidRPr="005E3CF4">
        <w:rPr>
          <w:rFonts w:ascii="Times New Roman" w:hAnsi="Times New Roman" w:cs="Times New Roman"/>
          <w:sz w:val="24"/>
          <w:szCs w:val="24"/>
        </w:rPr>
        <w:t xml:space="preserve">от </w:t>
      </w:r>
      <w:r w:rsidR="00EF4B9B">
        <w:rPr>
          <w:rFonts w:ascii="Times New Roman" w:hAnsi="Times New Roman" w:cs="Times New Roman"/>
          <w:sz w:val="24"/>
          <w:szCs w:val="24"/>
        </w:rPr>
        <w:t>«01»03.</w:t>
      </w:r>
      <w:r w:rsidR="00474CED" w:rsidRPr="005E3CF4">
        <w:rPr>
          <w:rFonts w:ascii="Times New Roman" w:hAnsi="Times New Roman" w:cs="Times New Roman"/>
          <w:sz w:val="24"/>
          <w:szCs w:val="24"/>
        </w:rPr>
        <w:t xml:space="preserve"> 2016</w:t>
      </w:r>
      <w:r w:rsidRPr="005E3CF4">
        <w:rPr>
          <w:rFonts w:ascii="Times New Roman" w:hAnsi="Times New Roman" w:cs="Times New Roman"/>
          <w:sz w:val="24"/>
          <w:szCs w:val="24"/>
        </w:rPr>
        <w:t xml:space="preserve"> года</w:t>
      </w:r>
      <w:r w:rsidR="00EF4B9B">
        <w:rPr>
          <w:rFonts w:ascii="Times New Roman" w:hAnsi="Times New Roman" w:cs="Times New Roman"/>
          <w:sz w:val="24"/>
          <w:szCs w:val="24"/>
        </w:rPr>
        <w:t xml:space="preserve"> № 9</w:t>
      </w:r>
    </w:p>
    <w:p w:rsidR="00F02BB1" w:rsidRPr="005E3CF4" w:rsidRDefault="00F02BB1">
      <w:pPr>
        <w:pStyle w:val="ConsPlusNormal"/>
        <w:jc w:val="right"/>
        <w:rPr>
          <w:rFonts w:ascii="Times New Roman" w:hAnsi="Times New Roman" w:cs="Times New Roman"/>
          <w:sz w:val="24"/>
          <w:szCs w:val="24"/>
        </w:rPr>
      </w:pP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Title"/>
        <w:jc w:val="center"/>
        <w:rPr>
          <w:rFonts w:ascii="Times New Roman" w:hAnsi="Times New Roman" w:cs="Times New Roman"/>
          <w:sz w:val="20"/>
        </w:rPr>
      </w:pPr>
      <w:bookmarkStart w:id="0" w:name="P33"/>
      <w:bookmarkEnd w:id="0"/>
      <w:r w:rsidRPr="00247627">
        <w:rPr>
          <w:rFonts w:ascii="Times New Roman" w:hAnsi="Times New Roman" w:cs="Times New Roman"/>
          <w:sz w:val="20"/>
        </w:rPr>
        <w:t>АДМИНИСТРАТИВНЫЙ РЕГЛАМЕНТ</w:t>
      </w:r>
    </w:p>
    <w:p w:rsidR="00F02BB1" w:rsidRPr="00247627" w:rsidRDefault="00F02BB1">
      <w:pPr>
        <w:pStyle w:val="ConsPlusTitle"/>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 "ПЕРЕРАСПРЕДЕЛЕНИЕ</w:t>
      </w:r>
    </w:p>
    <w:p w:rsidR="00F02BB1" w:rsidRPr="00247627" w:rsidRDefault="00F02BB1">
      <w:pPr>
        <w:pStyle w:val="ConsPlusTitle"/>
        <w:jc w:val="center"/>
        <w:rPr>
          <w:rFonts w:ascii="Times New Roman" w:hAnsi="Times New Roman" w:cs="Times New Roman"/>
          <w:sz w:val="20"/>
        </w:rPr>
      </w:pPr>
      <w:r w:rsidRPr="00247627">
        <w:rPr>
          <w:rFonts w:ascii="Times New Roman" w:hAnsi="Times New Roman" w:cs="Times New Roman"/>
          <w:sz w:val="20"/>
        </w:rPr>
        <w:t>ЗЕМЕЛЬ И (ИЛИ) ЗЕМЕЛЬНЫХ УЧАСТКОВ, НАХОДЯЩИХСЯ</w:t>
      </w:r>
    </w:p>
    <w:p w:rsidR="00F02BB1" w:rsidRPr="00247627" w:rsidRDefault="00F02BB1" w:rsidP="005E3CF4">
      <w:pPr>
        <w:pStyle w:val="ConsPlusTitle"/>
        <w:jc w:val="center"/>
        <w:rPr>
          <w:rFonts w:ascii="Times New Roman" w:hAnsi="Times New Roman" w:cs="Times New Roman"/>
          <w:sz w:val="20"/>
        </w:rPr>
      </w:pPr>
      <w:r w:rsidRPr="00247627">
        <w:rPr>
          <w:rFonts w:ascii="Times New Roman" w:hAnsi="Times New Roman" w:cs="Times New Roman"/>
          <w:sz w:val="20"/>
        </w:rPr>
        <w:t xml:space="preserve">В </w:t>
      </w:r>
      <w:r w:rsidR="00741D42" w:rsidRPr="00247627">
        <w:rPr>
          <w:rFonts w:ascii="Times New Roman" w:hAnsi="Times New Roman" w:cs="Times New Roman"/>
          <w:sz w:val="20"/>
        </w:rPr>
        <w:t xml:space="preserve">ГОСУДАРСТВЕННОЙ ИЛИ </w:t>
      </w:r>
      <w:r w:rsidRPr="00247627">
        <w:rPr>
          <w:rFonts w:ascii="Times New Roman" w:hAnsi="Times New Roman" w:cs="Times New Roman"/>
          <w:sz w:val="20"/>
        </w:rPr>
        <w:t>МУНИЦИПАЛЬНОЙ СОБСТВЕННОСТИ, И ЗЕМЕЛЬНЫХ УЧАСТКОВ,</w:t>
      </w:r>
      <w:r w:rsidR="005E3CF4" w:rsidRPr="00247627">
        <w:rPr>
          <w:rFonts w:ascii="Times New Roman" w:hAnsi="Times New Roman" w:cs="Times New Roman"/>
          <w:sz w:val="20"/>
        </w:rPr>
        <w:t xml:space="preserve"> </w:t>
      </w:r>
      <w:r w:rsidRPr="00247627">
        <w:rPr>
          <w:rFonts w:ascii="Times New Roman" w:hAnsi="Times New Roman" w:cs="Times New Roman"/>
          <w:sz w:val="20"/>
        </w:rPr>
        <w:t>НАХОДЯЩИХСЯ В ЧАСТНОЙ СОБСТВЕННОСТИ"</w:t>
      </w:r>
    </w:p>
    <w:p w:rsidR="00F02BB1" w:rsidRPr="00247627" w:rsidRDefault="00F02BB1">
      <w:pPr>
        <w:pStyle w:val="ConsPlusNormal"/>
        <w:jc w:val="both"/>
        <w:rPr>
          <w:rFonts w:ascii="Times New Roman" w:hAnsi="Times New Roman" w:cs="Times New Roman"/>
          <w:sz w:val="20"/>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Раздел I. ОБЩИЕ ПОЛОЖЕНИЯ</w:t>
      </w:r>
    </w:p>
    <w:p w:rsidR="00F02BB1" w:rsidRPr="00247627" w:rsidRDefault="00F02BB1">
      <w:pPr>
        <w:pStyle w:val="ConsPlusNormal"/>
        <w:jc w:val="both"/>
        <w:rPr>
          <w:rFonts w:ascii="Times New Roman" w:hAnsi="Times New Roman" w:cs="Times New Roman"/>
          <w:sz w:val="20"/>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 ПРЕДМЕТ РЕГУЛИРОВАНИЯ АДМИНИСТРАТИВНОГО РЕГЛАМЕНТА</w:t>
      </w:r>
    </w:p>
    <w:p w:rsidR="00F02BB1" w:rsidRPr="00247627" w:rsidRDefault="00F02BB1">
      <w:pPr>
        <w:pStyle w:val="ConsPlusNormal"/>
        <w:jc w:val="both"/>
        <w:rPr>
          <w:rFonts w:ascii="Times New Roman" w:hAnsi="Times New Roman" w:cs="Times New Roman"/>
          <w:sz w:val="20"/>
        </w:rPr>
      </w:pP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1. Административный регламент предоставления муниципальной услуги "Перераспределение земель и (или) земельных участков, находящихся в </w:t>
      </w:r>
      <w:r w:rsidR="00741D42" w:rsidRPr="005E3CF4">
        <w:rPr>
          <w:rFonts w:ascii="Times New Roman" w:hAnsi="Times New Roman" w:cs="Times New Roman"/>
          <w:sz w:val="24"/>
          <w:szCs w:val="24"/>
        </w:rPr>
        <w:t xml:space="preserve">государственной или </w:t>
      </w:r>
      <w:r w:rsidRPr="005E3CF4">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5E3CF4">
        <w:rPr>
          <w:rFonts w:ascii="Times New Roman" w:hAnsi="Times New Roman" w:cs="Times New Roman"/>
          <w:sz w:val="24"/>
          <w:szCs w:val="24"/>
        </w:rPr>
        <w:t xml:space="preserve">государственной или </w:t>
      </w:r>
      <w:r w:rsidRPr="005E3CF4">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74CED" w:rsidRPr="005E3CF4">
        <w:rPr>
          <w:rFonts w:ascii="Times New Roman" w:hAnsi="Times New Roman" w:cs="Times New Roman"/>
          <w:sz w:val="24"/>
          <w:szCs w:val="24"/>
        </w:rPr>
        <w:t>Нижнебурбукского</w:t>
      </w:r>
      <w:r w:rsidR="00741D4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при осуществлении полномочий.</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Глава 2. КРУГ ЗАЯВИТЕЛЕЙ</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3. ТРЕБОВАНИЯ К ПОРЯДКУ ИНФОРМИРОВАНИЯ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О ПРЕДОСТАВЛЕНИИ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74CED" w:rsidRPr="005E3CF4">
        <w:rPr>
          <w:rFonts w:ascii="Times New Roman" w:hAnsi="Times New Roman" w:cs="Times New Roman"/>
          <w:sz w:val="24"/>
          <w:szCs w:val="24"/>
        </w:rPr>
        <w:t>Нижнебурбукского</w:t>
      </w:r>
      <w:r w:rsidR="00741D4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(далее - уполномоченный орган).</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5. Информация предоставляется: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при личном контакте с заявителями;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474CED" w:rsidRPr="005E3CF4">
        <w:rPr>
          <w:rFonts w:ascii="Times New Roman" w:hAnsi="Times New Roman" w:cs="Times New Roman"/>
          <w:sz w:val="24"/>
          <w:szCs w:val="24"/>
        </w:rPr>
        <w:t>ой сети "Интернет" - http://</w:t>
      </w:r>
      <w:r w:rsidR="00474CED" w:rsidRPr="005E3CF4">
        <w:rPr>
          <w:rFonts w:ascii="Times New Roman" w:hAnsi="Times New Roman" w:cs="Times New Roman"/>
          <w:sz w:val="24"/>
          <w:szCs w:val="24"/>
          <w:lang w:val="en-US"/>
        </w:rPr>
        <w:t>n</w:t>
      </w:r>
      <w:r w:rsidR="00474CED" w:rsidRPr="005E3CF4">
        <w:rPr>
          <w:rFonts w:ascii="Times New Roman" w:hAnsi="Times New Roman" w:cs="Times New Roman"/>
          <w:sz w:val="24"/>
          <w:szCs w:val="24"/>
        </w:rPr>
        <w:t>-</w:t>
      </w:r>
      <w:r w:rsidR="00474CED" w:rsidRPr="005E3CF4">
        <w:rPr>
          <w:rFonts w:ascii="Times New Roman" w:hAnsi="Times New Roman" w:cs="Times New Roman"/>
          <w:sz w:val="24"/>
          <w:szCs w:val="24"/>
          <w:lang w:val="en-US"/>
        </w:rPr>
        <w:t>burbuk</w:t>
      </w:r>
      <w:r w:rsidR="00474CED" w:rsidRPr="005E3CF4">
        <w:rPr>
          <w:rFonts w:ascii="Times New Roman" w:hAnsi="Times New Roman" w:cs="Times New Roman"/>
          <w:sz w:val="24"/>
          <w:szCs w:val="24"/>
        </w:rPr>
        <w:t>.</w:t>
      </w:r>
      <w:r w:rsidR="00474CED" w:rsidRPr="005E3CF4">
        <w:rPr>
          <w:rFonts w:ascii="Times New Roman" w:hAnsi="Times New Roman" w:cs="Times New Roman"/>
          <w:sz w:val="24"/>
          <w:szCs w:val="24"/>
          <w:lang w:val="en-US"/>
        </w:rPr>
        <w:t>mo</w:t>
      </w:r>
      <w:r w:rsidR="00474CED" w:rsidRPr="005E3CF4">
        <w:rPr>
          <w:rFonts w:ascii="Times New Roman" w:hAnsi="Times New Roman" w:cs="Times New Roman"/>
          <w:sz w:val="24"/>
          <w:szCs w:val="24"/>
        </w:rPr>
        <w:t>38/</w:t>
      </w:r>
      <w:r w:rsidR="00474CED" w:rsidRPr="005E3CF4">
        <w:rPr>
          <w:rFonts w:ascii="Times New Roman" w:hAnsi="Times New Roman" w:cs="Times New Roman"/>
          <w:sz w:val="24"/>
          <w:szCs w:val="24"/>
          <w:lang w:val="en-US"/>
        </w:rPr>
        <w:t>ru</w:t>
      </w:r>
      <w:r w:rsidRPr="005E3CF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в) письменно - в случае письменного обращения заявителя.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д) о сроке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ж) об основаниях отказа в предоставлении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8. Основными требованиями при предоставлении информации являются: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актуальность;</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своевременность;</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в) четкость и доступность в изложении информации;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г) полнота информации;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д) соответствие информации требованиям законодательства.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5E3CF4">
          <w:rPr>
            <w:rFonts w:ascii="Times New Roman" w:hAnsi="Times New Roman" w:cs="Times New Roman"/>
            <w:color w:val="0000FF"/>
            <w:sz w:val="24"/>
            <w:szCs w:val="24"/>
          </w:rPr>
          <w:t>пункте 16.1</w:t>
        </w:r>
      </w:hyperlink>
      <w:r w:rsidRPr="005E3CF4">
        <w:rPr>
          <w:rFonts w:ascii="Times New Roman" w:hAnsi="Times New Roman" w:cs="Times New Roman"/>
          <w:sz w:val="24"/>
          <w:szCs w:val="24"/>
        </w:rPr>
        <w:t xml:space="preserve"> административного регламента.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5E3CF4">
        <w:rPr>
          <w:rFonts w:ascii="Times New Roman" w:hAnsi="Times New Roman" w:cs="Times New Roman"/>
          <w:sz w:val="24"/>
          <w:szCs w:val="24"/>
        </w:rPr>
        <w:t>30</w:t>
      </w:r>
      <w:r w:rsidRPr="005E3CF4">
        <w:rPr>
          <w:rFonts w:ascii="Times New Roman" w:hAnsi="Times New Roman" w:cs="Times New Roman"/>
          <w:sz w:val="24"/>
          <w:szCs w:val="24"/>
        </w:rPr>
        <w:t>)</w:t>
      </w:r>
      <w:r w:rsidR="00474CED" w:rsidRPr="005E3CF4">
        <w:rPr>
          <w:rFonts w:ascii="Times New Roman" w:hAnsi="Times New Roman" w:cs="Times New Roman"/>
          <w:sz w:val="24"/>
          <w:szCs w:val="24"/>
        </w:rPr>
        <w:t xml:space="preserve"> 41161 </w:t>
      </w:r>
      <w:r w:rsidRPr="005E3CF4">
        <w:rPr>
          <w:rFonts w:ascii="Times New Roman" w:hAnsi="Times New Roman" w:cs="Times New Roman"/>
          <w:sz w:val="24"/>
          <w:szCs w:val="24"/>
        </w:rPr>
        <w:t>.</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5E3CF4">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на официальном сайте уполномоченного органа в информационно-телекоммуникационной сети</w:t>
      </w:r>
      <w:r w:rsidR="005B7597" w:rsidRPr="005E3CF4">
        <w:rPr>
          <w:rFonts w:ascii="Times New Roman" w:hAnsi="Times New Roman" w:cs="Times New Roman"/>
          <w:sz w:val="24"/>
          <w:szCs w:val="24"/>
        </w:rPr>
        <w:t xml:space="preserve"> "Интернет" - http://</w:t>
      </w:r>
      <w:r w:rsidR="005B7597" w:rsidRPr="005E3CF4">
        <w:rPr>
          <w:rFonts w:ascii="Times New Roman" w:hAnsi="Times New Roman" w:cs="Times New Roman"/>
          <w:sz w:val="24"/>
          <w:szCs w:val="24"/>
          <w:lang w:val="en-US"/>
        </w:rPr>
        <w:t>n</w:t>
      </w:r>
      <w:r w:rsidR="005B7597" w:rsidRPr="005E3CF4">
        <w:rPr>
          <w:rFonts w:ascii="Times New Roman" w:hAnsi="Times New Roman" w:cs="Times New Roman"/>
          <w:sz w:val="24"/>
          <w:szCs w:val="24"/>
        </w:rPr>
        <w:t>-</w:t>
      </w:r>
      <w:r w:rsidR="005B7597" w:rsidRPr="005E3CF4">
        <w:rPr>
          <w:rFonts w:ascii="Times New Roman" w:hAnsi="Times New Roman" w:cs="Times New Roman"/>
          <w:sz w:val="24"/>
          <w:szCs w:val="24"/>
          <w:lang w:val="en-US"/>
        </w:rPr>
        <w:t>burbuk</w:t>
      </w:r>
      <w:r w:rsidR="005B7597" w:rsidRPr="005E3CF4">
        <w:rPr>
          <w:rFonts w:ascii="Times New Roman" w:hAnsi="Times New Roman" w:cs="Times New Roman"/>
          <w:sz w:val="24"/>
          <w:szCs w:val="24"/>
        </w:rPr>
        <w:t>.</w:t>
      </w:r>
      <w:r w:rsidR="005B7597" w:rsidRPr="005E3CF4">
        <w:rPr>
          <w:rFonts w:ascii="Times New Roman" w:hAnsi="Times New Roman" w:cs="Times New Roman"/>
          <w:sz w:val="24"/>
          <w:szCs w:val="24"/>
          <w:lang w:val="en-US"/>
        </w:rPr>
        <w:t>mo</w:t>
      </w:r>
      <w:r w:rsidR="005B7597" w:rsidRPr="005E3CF4">
        <w:rPr>
          <w:rFonts w:ascii="Times New Roman" w:hAnsi="Times New Roman" w:cs="Times New Roman"/>
          <w:sz w:val="24"/>
          <w:szCs w:val="24"/>
        </w:rPr>
        <w:t>38.</w:t>
      </w:r>
      <w:r w:rsidR="005B7597" w:rsidRPr="005E3CF4">
        <w:rPr>
          <w:rFonts w:ascii="Times New Roman" w:hAnsi="Times New Roman" w:cs="Times New Roman"/>
          <w:sz w:val="24"/>
          <w:szCs w:val="24"/>
          <w:lang w:val="en-US"/>
        </w:rPr>
        <w:t>ru</w:t>
      </w:r>
      <w:r w:rsidRPr="005E3CF4">
        <w:rPr>
          <w:rFonts w:ascii="Times New Roman" w:hAnsi="Times New Roman" w:cs="Times New Roman"/>
          <w:sz w:val="24"/>
          <w:szCs w:val="24"/>
        </w:rPr>
        <w:t>, на Портале;</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в) посредством публикации в средствах массовой информации.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 список документов для получения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2) о сроках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3) извлечения из административного регламента: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об основаниях отказа в предоставлении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об описании конечного результата предоставления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bookmarkStart w:id="1" w:name="P97"/>
      <w:bookmarkEnd w:id="1"/>
      <w:r w:rsidRPr="005E3CF4">
        <w:rPr>
          <w:rFonts w:ascii="Times New Roman" w:hAnsi="Times New Roman" w:cs="Times New Roman"/>
          <w:sz w:val="24"/>
          <w:szCs w:val="24"/>
        </w:rPr>
        <w:t>15. Информация об уполномоченном органе:</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а) место нахождения:  Иркутская область</w:t>
      </w:r>
      <w:r w:rsidR="00741D42" w:rsidRPr="005E3CF4">
        <w:rPr>
          <w:rFonts w:ascii="Times New Roman" w:hAnsi="Times New Roman" w:cs="Times New Roman"/>
          <w:sz w:val="24"/>
          <w:szCs w:val="24"/>
        </w:rPr>
        <w:t>, Тулунский</w:t>
      </w:r>
      <w:r w:rsidR="005B7597" w:rsidRPr="005E3CF4">
        <w:rPr>
          <w:rFonts w:ascii="Times New Roman" w:hAnsi="Times New Roman" w:cs="Times New Roman"/>
          <w:sz w:val="24"/>
          <w:szCs w:val="24"/>
        </w:rPr>
        <w:t xml:space="preserve"> район, д.Нижний Бурбук, ул.Центральная,55а;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б) телефоны: 8(395</w:t>
      </w:r>
      <w:r w:rsidR="00741D42" w:rsidRPr="005E3CF4">
        <w:rPr>
          <w:rFonts w:ascii="Times New Roman" w:hAnsi="Times New Roman" w:cs="Times New Roman"/>
          <w:sz w:val="24"/>
          <w:szCs w:val="24"/>
        </w:rPr>
        <w:t>30</w:t>
      </w:r>
      <w:r w:rsidRPr="005E3CF4">
        <w:rPr>
          <w:rFonts w:ascii="Times New Roman" w:hAnsi="Times New Roman" w:cs="Times New Roman"/>
          <w:sz w:val="24"/>
          <w:szCs w:val="24"/>
        </w:rPr>
        <w:t xml:space="preserve">) </w:t>
      </w:r>
      <w:r w:rsidR="005B7597" w:rsidRPr="005E3CF4">
        <w:rPr>
          <w:rFonts w:ascii="Times New Roman" w:hAnsi="Times New Roman" w:cs="Times New Roman"/>
          <w:sz w:val="24"/>
          <w:szCs w:val="24"/>
        </w:rPr>
        <w:t>41161;</w:t>
      </w:r>
    </w:p>
    <w:p w:rsidR="00741D42"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в) почтовый адрес для направления документов и обращений: </w:t>
      </w:r>
      <w:r w:rsidR="005B7597" w:rsidRPr="005E3CF4">
        <w:rPr>
          <w:rFonts w:ascii="Times New Roman" w:hAnsi="Times New Roman" w:cs="Times New Roman"/>
          <w:sz w:val="24"/>
          <w:szCs w:val="24"/>
        </w:rPr>
        <w:t xml:space="preserve">665226, </w:t>
      </w:r>
      <w:r w:rsidR="00741D42" w:rsidRPr="005E3CF4">
        <w:rPr>
          <w:rFonts w:ascii="Times New Roman" w:hAnsi="Times New Roman" w:cs="Times New Roman"/>
          <w:sz w:val="24"/>
          <w:szCs w:val="24"/>
        </w:rPr>
        <w:t xml:space="preserve">Иркутская область, </w:t>
      </w:r>
      <w:r w:rsidR="005B7597" w:rsidRPr="005E3CF4">
        <w:rPr>
          <w:rFonts w:ascii="Times New Roman" w:hAnsi="Times New Roman" w:cs="Times New Roman"/>
          <w:sz w:val="24"/>
          <w:szCs w:val="24"/>
        </w:rPr>
        <w:t>Тулунский район, д.Нижний Бурбук, ул.Центральная,55а</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г) официальный сайт в информационно-телекоммуникационн</w:t>
      </w:r>
      <w:r w:rsidR="005B7597" w:rsidRPr="005E3CF4">
        <w:rPr>
          <w:rFonts w:ascii="Times New Roman" w:hAnsi="Times New Roman" w:cs="Times New Roman"/>
          <w:sz w:val="24"/>
          <w:szCs w:val="24"/>
        </w:rPr>
        <w:t>ой сети "Интернет" - http://</w:t>
      </w:r>
      <w:r w:rsidR="005B7597" w:rsidRPr="005E3CF4">
        <w:rPr>
          <w:rFonts w:ascii="Times New Roman" w:hAnsi="Times New Roman" w:cs="Times New Roman"/>
          <w:sz w:val="24"/>
          <w:szCs w:val="24"/>
          <w:lang w:val="en-US"/>
        </w:rPr>
        <w:t>n</w:t>
      </w:r>
      <w:r w:rsidR="005B7597" w:rsidRPr="005E3CF4">
        <w:rPr>
          <w:rFonts w:ascii="Times New Roman" w:hAnsi="Times New Roman" w:cs="Times New Roman"/>
          <w:sz w:val="24"/>
          <w:szCs w:val="24"/>
        </w:rPr>
        <w:t>-</w:t>
      </w:r>
      <w:r w:rsidR="005B7597" w:rsidRPr="005E3CF4">
        <w:rPr>
          <w:rFonts w:ascii="Times New Roman" w:hAnsi="Times New Roman" w:cs="Times New Roman"/>
          <w:sz w:val="24"/>
          <w:szCs w:val="24"/>
          <w:lang w:val="en-US"/>
        </w:rPr>
        <w:t>burbuk</w:t>
      </w:r>
      <w:r w:rsidR="005B7597" w:rsidRPr="005E3CF4">
        <w:rPr>
          <w:rFonts w:ascii="Times New Roman" w:hAnsi="Times New Roman" w:cs="Times New Roman"/>
          <w:sz w:val="24"/>
          <w:szCs w:val="24"/>
        </w:rPr>
        <w:t>.</w:t>
      </w:r>
      <w:r w:rsidR="005B7597" w:rsidRPr="005E3CF4">
        <w:rPr>
          <w:rFonts w:ascii="Times New Roman" w:hAnsi="Times New Roman" w:cs="Times New Roman"/>
          <w:sz w:val="24"/>
          <w:szCs w:val="24"/>
          <w:lang w:val="en-US"/>
        </w:rPr>
        <w:t>mo</w:t>
      </w:r>
      <w:r w:rsidR="005B7597" w:rsidRPr="005E3CF4">
        <w:rPr>
          <w:rFonts w:ascii="Times New Roman" w:hAnsi="Times New Roman" w:cs="Times New Roman"/>
          <w:sz w:val="24"/>
          <w:szCs w:val="24"/>
        </w:rPr>
        <w:t>38.</w:t>
      </w:r>
      <w:r w:rsidR="005B7597" w:rsidRPr="005E3CF4">
        <w:rPr>
          <w:rFonts w:ascii="Times New Roman" w:hAnsi="Times New Roman" w:cs="Times New Roman"/>
          <w:sz w:val="24"/>
          <w:szCs w:val="24"/>
          <w:lang w:val="en-US"/>
        </w:rPr>
        <w:t>ru</w:t>
      </w:r>
      <w:r w:rsidRPr="005E3CF4">
        <w:rPr>
          <w:rFonts w:ascii="Times New Roman" w:hAnsi="Times New Roman" w:cs="Times New Roman"/>
          <w:sz w:val="24"/>
          <w:szCs w:val="24"/>
        </w:rPr>
        <w:t>;</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д) адрес электронной почты: </w:t>
      </w:r>
      <w:r w:rsidR="006564C8">
        <w:rPr>
          <w:rFonts w:ascii="Times New Roman" w:hAnsi="Times New Roman" w:cs="Times New Roman"/>
          <w:sz w:val="24"/>
          <w:szCs w:val="24"/>
          <w:lang w:val="en-US"/>
        </w:rPr>
        <w:t>nburbuk</w:t>
      </w:r>
      <w:r w:rsidR="006564C8" w:rsidRPr="006564C8">
        <w:rPr>
          <w:rFonts w:ascii="Times New Roman" w:hAnsi="Times New Roman" w:cs="Times New Roman"/>
          <w:sz w:val="24"/>
          <w:szCs w:val="24"/>
        </w:rPr>
        <w:t>@</w:t>
      </w:r>
      <w:r w:rsidR="006564C8">
        <w:rPr>
          <w:rFonts w:ascii="Times New Roman" w:hAnsi="Times New Roman" w:cs="Times New Roman"/>
          <w:sz w:val="24"/>
          <w:szCs w:val="24"/>
          <w:lang w:val="en-US"/>
        </w:rPr>
        <w:t>rambler</w:t>
      </w:r>
      <w:r w:rsidR="006564C8" w:rsidRPr="006564C8">
        <w:rPr>
          <w:rFonts w:ascii="Times New Roman" w:hAnsi="Times New Roman" w:cs="Times New Roman"/>
          <w:sz w:val="24"/>
          <w:szCs w:val="24"/>
        </w:rPr>
        <w:t>.</w:t>
      </w:r>
      <w:r w:rsidR="006564C8">
        <w:rPr>
          <w:rFonts w:ascii="Times New Roman" w:hAnsi="Times New Roman" w:cs="Times New Roman"/>
          <w:sz w:val="24"/>
          <w:szCs w:val="24"/>
          <w:lang w:val="en-US"/>
        </w:rPr>
        <w:t>ru</w:t>
      </w:r>
      <w:r w:rsidRPr="005E3CF4">
        <w:rPr>
          <w:rFonts w:ascii="Times New Roman" w:hAnsi="Times New Roman" w:cs="Times New Roman"/>
          <w:sz w:val="24"/>
          <w:szCs w:val="24"/>
        </w:rPr>
        <w:t>.</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16. График приема заявителей в уполномоченном органе:</w:t>
      </w:r>
    </w:p>
    <w:p w:rsidR="00F02BB1" w:rsidRPr="005E3CF4" w:rsidRDefault="00F02BB1" w:rsidP="005E3CF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3522"/>
      </w:tblGrid>
      <w:tr w:rsidR="00F02BB1" w:rsidRPr="005E3CF4" w:rsidTr="00247627">
        <w:tc>
          <w:tcPr>
            <w:tcW w:w="2494"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Вторник</w:t>
            </w:r>
          </w:p>
        </w:tc>
        <w:tc>
          <w:tcPr>
            <w:tcW w:w="2268"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9-00 - 17-00</w:t>
            </w:r>
          </w:p>
        </w:tc>
        <w:tc>
          <w:tcPr>
            <w:tcW w:w="3522"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(перерыв 12-00 - 13-00)</w:t>
            </w:r>
          </w:p>
        </w:tc>
      </w:tr>
      <w:tr w:rsidR="00F02BB1" w:rsidRPr="005E3CF4" w:rsidTr="00247627">
        <w:tc>
          <w:tcPr>
            <w:tcW w:w="2494"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Четверг</w:t>
            </w:r>
          </w:p>
        </w:tc>
        <w:tc>
          <w:tcPr>
            <w:tcW w:w="2268"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9-00 - 12-00</w:t>
            </w:r>
          </w:p>
        </w:tc>
        <w:tc>
          <w:tcPr>
            <w:tcW w:w="3522"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p>
        </w:tc>
      </w:tr>
      <w:tr w:rsidR="00F02BB1" w:rsidRPr="005E3CF4" w:rsidTr="00247627">
        <w:tc>
          <w:tcPr>
            <w:tcW w:w="2494"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r w:rsidRPr="005E3CF4">
              <w:rPr>
                <w:rFonts w:ascii="Times New Roman" w:hAnsi="Times New Roman" w:cs="Times New Roman"/>
                <w:sz w:val="24"/>
                <w:szCs w:val="24"/>
              </w:rPr>
              <w:t>- выходные дни</w:t>
            </w:r>
          </w:p>
        </w:tc>
        <w:tc>
          <w:tcPr>
            <w:tcW w:w="3522" w:type="dxa"/>
            <w:tcBorders>
              <w:top w:val="nil"/>
              <w:left w:val="nil"/>
              <w:bottom w:val="nil"/>
              <w:right w:val="nil"/>
            </w:tcBorders>
          </w:tcPr>
          <w:p w:rsidR="00F02BB1" w:rsidRPr="005E3CF4" w:rsidRDefault="00F02BB1" w:rsidP="005E3CF4">
            <w:pPr>
              <w:pStyle w:val="ConsPlusNormal"/>
              <w:rPr>
                <w:rFonts w:ascii="Times New Roman" w:hAnsi="Times New Roman" w:cs="Times New Roman"/>
                <w:sz w:val="24"/>
                <w:szCs w:val="24"/>
              </w:rPr>
            </w:pPr>
          </w:p>
        </w:tc>
      </w:tr>
    </w:tbl>
    <w:p w:rsidR="00F02BB1" w:rsidRPr="005E3CF4" w:rsidRDefault="00F02BB1" w:rsidP="005E3CF4">
      <w:pPr>
        <w:pStyle w:val="ConsPlusNormal"/>
        <w:rPr>
          <w:rFonts w:ascii="Times New Roman" w:hAnsi="Times New Roman" w:cs="Times New Roman"/>
          <w:sz w:val="24"/>
          <w:szCs w:val="24"/>
        </w:rPr>
      </w:pPr>
    </w:p>
    <w:p w:rsidR="00F02BB1" w:rsidRPr="005E3CF4" w:rsidRDefault="00F02BB1" w:rsidP="005E3CF4">
      <w:pPr>
        <w:pStyle w:val="ConsPlusNormal"/>
        <w:ind w:firstLine="540"/>
        <w:rPr>
          <w:rFonts w:ascii="Times New Roman" w:hAnsi="Times New Roman" w:cs="Times New Roman"/>
          <w:sz w:val="24"/>
          <w:szCs w:val="24"/>
        </w:rPr>
      </w:pPr>
      <w:bookmarkStart w:id="2" w:name="P115"/>
      <w:bookmarkEnd w:id="2"/>
      <w:r w:rsidRPr="005E3CF4">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rsidRPr="005E3CF4">
        <w:rPr>
          <w:rFonts w:ascii="Times New Roman" w:hAnsi="Times New Roman" w:cs="Times New Roman"/>
          <w:sz w:val="24"/>
          <w:szCs w:val="24"/>
        </w:rPr>
        <w:t>30</w:t>
      </w:r>
      <w:r w:rsidRPr="005E3CF4">
        <w:rPr>
          <w:rFonts w:ascii="Times New Roman" w:hAnsi="Times New Roman" w:cs="Times New Roman"/>
          <w:sz w:val="24"/>
          <w:szCs w:val="24"/>
        </w:rPr>
        <w:t>)</w:t>
      </w:r>
      <w:r w:rsidR="005B7597" w:rsidRPr="005E3CF4">
        <w:rPr>
          <w:rFonts w:ascii="Times New Roman" w:hAnsi="Times New Roman" w:cs="Times New Roman"/>
          <w:sz w:val="24"/>
          <w:szCs w:val="24"/>
        </w:rPr>
        <w:t>41161</w:t>
      </w:r>
      <w:r w:rsidRPr="005E3CF4">
        <w:rPr>
          <w:rFonts w:ascii="Times New Roman" w:hAnsi="Times New Roman" w:cs="Times New Roman"/>
          <w:sz w:val="24"/>
          <w:szCs w:val="24"/>
        </w:rPr>
        <w:t>.</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Раздел II. СТАНДАРТ ПРЕДОСТАВЛЕНИЯ МУНИЦИПАЛЬНОЙ УСЛУГИ</w:t>
      </w:r>
    </w:p>
    <w:p w:rsidR="00F02BB1" w:rsidRPr="00247627" w:rsidRDefault="00F02BB1">
      <w:pPr>
        <w:pStyle w:val="ConsPlusNormal"/>
        <w:jc w:val="both"/>
        <w:rPr>
          <w:rFonts w:ascii="Times New Roman" w:hAnsi="Times New Roman" w:cs="Times New Roman"/>
          <w:sz w:val="20"/>
        </w:rPr>
      </w:pP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Глава 4. НАИМЕНОВАНИЕ МУНИЦИПАЛЬНОЙ УСЛУГИ</w:t>
      </w:r>
    </w:p>
    <w:p w:rsidR="00F02BB1" w:rsidRPr="005E3CF4" w:rsidRDefault="00F02BB1" w:rsidP="005E3CF4">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5E3CF4" w:rsidRDefault="00F02BB1" w:rsidP="005E3CF4">
      <w:pPr>
        <w:pStyle w:val="ConsPlusNormal"/>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5. НАИМЕНОВАНИЕ ОРГАНА МЕСТНОГО САМОУПРАВЛЕНИЯ,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ПРЕДОСТАВЛЯЮЩЕГО МУНИЦИПАЛЬНУЮ УСЛУГУ</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18. Органом местного самоуправлен</w:t>
      </w:r>
      <w:r w:rsidR="00741D42" w:rsidRPr="005E3CF4">
        <w:rPr>
          <w:rFonts w:ascii="Times New Roman" w:hAnsi="Times New Roman" w:cs="Times New Roman"/>
          <w:sz w:val="24"/>
          <w:szCs w:val="24"/>
        </w:rPr>
        <w:t>ия</w:t>
      </w:r>
      <w:r w:rsidR="005B7597" w:rsidRPr="005E3CF4">
        <w:rPr>
          <w:rFonts w:ascii="Times New Roman" w:hAnsi="Times New Roman" w:cs="Times New Roman"/>
          <w:sz w:val="24"/>
          <w:szCs w:val="24"/>
        </w:rPr>
        <w:t xml:space="preserve"> Нижнебурбукского</w:t>
      </w:r>
      <w:r w:rsidR="00741D42" w:rsidRPr="005E3CF4">
        <w:rPr>
          <w:rFonts w:ascii="Times New Roman" w:hAnsi="Times New Roman" w:cs="Times New Roman"/>
          <w:sz w:val="24"/>
          <w:szCs w:val="24"/>
        </w:rPr>
        <w:t xml:space="preserve"> муниципального образования </w:t>
      </w:r>
      <w:r w:rsidRPr="005E3CF4">
        <w:rPr>
          <w:rFonts w:ascii="Times New Roman" w:hAnsi="Times New Roman" w:cs="Times New Roman"/>
          <w:sz w:val="24"/>
          <w:szCs w:val="24"/>
        </w:rPr>
        <w:t xml:space="preserve">, предоставляющим муниципальную услугу, является администрация </w:t>
      </w:r>
      <w:r w:rsidR="005B7597" w:rsidRPr="005E3CF4">
        <w:rPr>
          <w:rFonts w:ascii="Times New Roman" w:hAnsi="Times New Roman" w:cs="Times New Roman"/>
          <w:sz w:val="24"/>
          <w:szCs w:val="24"/>
        </w:rPr>
        <w:t>Нижнебурбукского</w:t>
      </w:r>
      <w:r w:rsidR="00741D4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w:t>
      </w:r>
      <w:r w:rsidR="00741D42" w:rsidRPr="005E3CF4">
        <w:rPr>
          <w:rFonts w:ascii="Times New Roman" w:hAnsi="Times New Roman" w:cs="Times New Roman"/>
          <w:sz w:val="24"/>
          <w:szCs w:val="24"/>
        </w:rPr>
        <w:t>(у</w:t>
      </w:r>
      <w:r w:rsidRPr="005E3CF4">
        <w:rPr>
          <w:rFonts w:ascii="Times New Roman" w:hAnsi="Times New Roman" w:cs="Times New Roman"/>
          <w:sz w:val="24"/>
          <w:szCs w:val="24"/>
        </w:rPr>
        <w:t>полномоченны</w:t>
      </w:r>
      <w:r w:rsidR="00741D42" w:rsidRPr="005E3CF4">
        <w:rPr>
          <w:rFonts w:ascii="Times New Roman" w:hAnsi="Times New Roman" w:cs="Times New Roman"/>
          <w:sz w:val="24"/>
          <w:szCs w:val="24"/>
        </w:rPr>
        <w:t>й</w:t>
      </w:r>
      <w:r w:rsidRPr="005E3CF4">
        <w:rPr>
          <w:rFonts w:ascii="Times New Roman" w:hAnsi="Times New Roman" w:cs="Times New Roman"/>
          <w:sz w:val="24"/>
          <w:szCs w:val="24"/>
        </w:rPr>
        <w:t xml:space="preserve"> орган</w:t>
      </w:r>
      <w:r w:rsidR="00741D42" w:rsidRPr="005E3CF4">
        <w:rPr>
          <w:rFonts w:ascii="Times New Roman" w:hAnsi="Times New Roman" w:cs="Times New Roman"/>
          <w:sz w:val="24"/>
          <w:szCs w:val="24"/>
        </w:rPr>
        <w:t>)</w:t>
      </w:r>
      <w:r w:rsidRPr="005E3CF4">
        <w:rPr>
          <w:rFonts w:ascii="Times New Roman" w:hAnsi="Times New Roman" w:cs="Times New Roman"/>
          <w:sz w:val="24"/>
          <w:szCs w:val="24"/>
        </w:rPr>
        <w:t>.</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19. В предоставлении муниципальной услуги участвуют:</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Федеральная служба государственной регистрации, кадастра и картографии;</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Федеральная налоговая служба.</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B7597" w:rsidRPr="005E3CF4">
        <w:rPr>
          <w:rFonts w:ascii="Times New Roman" w:hAnsi="Times New Roman" w:cs="Times New Roman"/>
          <w:sz w:val="24"/>
          <w:szCs w:val="24"/>
        </w:rPr>
        <w:t xml:space="preserve">Нижнебурбукского </w:t>
      </w:r>
      <w:r w:rsidR="004063DF" w:rsidRPr="005E3CF4">
        <w:rPr>
          <w:rFonts w:ascii="Times New Roman" w:hAnsi="Times New Roman" w:cs="Times New Roman"/>
          <w:sz w:val="24"/>
          <w:szCs w:val="24"/>
        </w:rPr>
        <w:t xml:space="preserve">   </w:t>
      </w:r>
      <w:r w:rsidR="00741D4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6. ОПИСАНИЕ РЕЗУЛЬТАТА ПРЕДОСТАВЛЕНИЯ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5E3CF4" w:rsidRDefault="00F02BB1" w:rsidP="00D62618">
      <w:pPr>
        <w:pStyle w:val="ConsPlusNormal"/>
        <w:ind w:firstLine="540"/>
        <w:rPr>
          <w:rFonts w:ascii="Times New Roman" w:hAnsi="Times New Roman" w:cs="Times New Roman"/>
          <w:sz w:val="24"/>
          <w:szCs w:val="24"/>
        </w:rPr>
      </w:pPr>
      <w:r w:rsidRPr="005E3CF4">
        <w:rPr>
          <w:rFonts w:ascii="Times New Roman" w:hAnsi="Times New Roman" w:cs="Times New Roman"/>
          <w:sz w:val="24"/>
          <w:szCs w:val="24"/>
        </w:rPr>
        <w:t>- направление (выдача) заявителю решения об отказе в заключении соглашения о перераспределении земельных участков.</w:t>
      </w:r>
    </w:p>
    <w:p w:rsidR="00F02BB1" w:rsidRPr="005E3CF4" w:rsidRDefault="00F02BB1" w:rsidP="00D62618">
      <w:pPr>
        <w:pStyle w:val="ConsPlusNormal"/>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7. СРОК ПРЕДОСТАВЛЕНИЯ МУНИЦИПАЛЬНОЙ УСЛУГИ, В ТОМ</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ЧИСЛЕ С УЧЕТОМ НЕОБХОДИМОСТИ ОБРАЩЕНИЯ В ОРГАНИЗАЦИИ,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УЧАСТВУЮЩИЕ В ПРЕДОСТАВЛЕНИИ МУНИЦИПАЛЬНОЙ УСЛУГИ, СРОК</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ПРИОСТАНОВЛЕНИЯ ПРЕДОСТАВЛЕНИЯ МУНИЦИПАЛЬНОЙ УСЛУГИ, СРОК</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ВЫДАЧИ ДОКУМЕНТОВ, ЯВЛЯЮЩИХСЯ РЕЗУЛЬТАТОМ ПРЕДОСТАВЛЕНИЯ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23. Уполномоченный орган в </w:t>
      </w:r>
      <w:r w:rsidR="005076C4" w:rsidRPr="005E3CF4">
        <w:rPr>
          <w:rFonts w:ascii="Times New Roman" w:hAnsi="Times New Roman" w:cs="Times New Roman"/>
          <w:sz w:val="24"/>
          <w:szCs w:val="24"/>
        </w:rPr>
        <w:t>течение</w:t>
      </w:r>
      <w:r w:rsidR="00880495" w:rsidRPr="005E3CF4">
        <w:rPr>
          <w:rFonts w:ascii="Times New Roman" w:hAnsi="Times New Roman" w:cs="Times New Roman"/>
          <w:sz w:val="24"/>
          <w:szCs w:val="24"/>
        </w:rPr>
        <w:t xml:space="preserve"> тридцат</w:t>
      </w:r>
      <w:r w:rsidR="005076C4" w:rsidRPr="005E3CF4">
        <w:rPr>
          <w:rFonts w:ascii="Times New Roman" w:hAnsi="Times New Roman" w:cs="Times New Roman"/>
          <w:sz w:val="24"/>
          <w:szCs w:val="24"/>
        </w:rPr>
        <w:t>и календарных</w:t>
      </w:r>
      <w:r w:rsidRPr="005E3CF4">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F02BB1" w:rsidRPr="005E3CF4" w:rsidRDefault="00F02BB1">
      <w:pPr>
        <w:pStyle w:val="ConsPlusNormal"/>
        <w:ind w:firstLine="540"/>
        <w:jc w:val="both"/>
        <w:rPr>
          <w:rFonts w:ascii="Times New Roman" w:hAnsi="Times New Roman" w:cs="Times New Roman"/>
          <w:sz w:val="24"/>
          <w:szCs w:val="24"/>
        </w:rPr>
      </w:pPr>
      <w:bookmarkStart w:id="3" w:name="P150"/>
      <w:bookmarkEnd w:id="3"/>
      <w:r w:rsidRPr="005E3CF4">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8. ПЕРЕЧЕНЬ НОРМАТИВНЫХ ПРАВОВЫХ АКТОВ, РЕГУЛИРУЮЩИХ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ОТНОШЕНИЯ, ВОЗНИКАЮЩИЕ В СВЯЗИ С ПРЕДОСТАВЛЕНИЕМ</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jc w:val="both"/>
        <w:rPr>
          <w:rFonts w:ascii="Times New Roman" w:hAnsi="Times New Roman" w:cs="Times New Roman"/>
          <w:sz w:val="24"/>
          <w:szCs w:val="24"/>
        </w:rPr>
      </w:pP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а) </w:t>
      </w:r>
      <w:hyperlink r:id="rId11" w:history="1">
        <w:r w:rsidRPr="005E3CF4">
          <w:rPr>
            <w:rFonts w:ascii="Times New Roman" w:hAnsi="Times New Roman" w:cs="Times New Roman"/>
            <w:color w:val="0000FF"/>
            <w:sz w:val="24"/>
            <w:szCs w:val="24"/>
          </w:rPr>
          <w:t>Конституция</w:t>
        </w:r>
      </w:hyperlink>
      <w:r w:rsidRPr="005E3CF4">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б) Земельный </w:t>
      </w:r>
      <w:hyperlink r:id="rId12" w:history="1">
        <w:r w:rsidRPr="005E3CF4">
          <w:rPr>
            <w:rFonts w:ascii="Times New Roman" w:hAnsi="Times New Roman" w:cs="Times New Roman"/>
            <w:color w:val="0000FF"/>
            <w:sz w:val="24"/>
            <w:szCs w:val="24"/>
          </w:rPr>
          <w:t>кодекс</w:t>
        </w:r>
      </w:hyperlink>
      <w:r w:rsidRPr="005E3CF4">
        <w:rPr>
          <w:rFonts w:ascii="Times New Roman" w:hAnsi="Times New Roman" w:cs="Times New Roman"/>
          <w:sz w:val="24"/>
          <w:szCs w:val="24"/>
        </w:rPr>
        <w:t xml:space="preserve"> Российской Федерации (Российская газета, N 211 - 212, 30 октября 2001 года);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в) Федеральный </w:t>
      </w:r>
      <w:hyperlink r:id="rId13" w:history="1">
        <w:r w:rsidRPr="005E3CF4">
          <w:rPr>
            <w:rFonts w:ascii="Times New Roman" w:hAnsi="Times New Roman" w:cs="Times New Roman"/>
            <w:color w:val="0000FF"/>
            <w:sz w:val="24"/>
            <w:szCs w:val="24"/>
          </w:rPr>
          <w:t>закон</w:t>
        </w:r>
      </w:hyperlink>
      <w:r w:rsidRPr="005E3CF4">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г) Федеральный </w:t>
      </w:r>
      <w:hyperlink r:id="rId14" w:history="1">
        <w:r w:rsidRPr="005E3CF4">
          <w:rPr>
            <w:rFonts w:ascii="Times New Roman" w:hAnsi="Times New Roman" w:cs="Times New Roman"/>
            <w:color w:val="0000FF"/>
            <w:sz w:val="24"/>
            <w:szCs w:val="24"/>
          </w:rPr>
          <w:t>закон</w:t>
        </w:r>
      </w:hyperlink>
      <w:r w:rsidRPr="005E3CF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д) Федеральный </w:t>
      </w:r>
      <w:hyperlink r:id="rId15" w:history="1">
        <w:r w:rsidRPr="005E3CF4">
          <w:rPr>
            <w:rFonts w:ascii="Times New Roman" w:hAnsi="Times New Roman" w:cs="Times New Roman"/>
            <w:color w:val="0000FF"/>
            <w:sz w:val="24"/>
            <w:szCs w:val="24"/>
          </w:rPr>
          <w:t>закон</w:t>
        </w:r>
      </w:hyperlink>
      <w:r w:rsidRPr="005E3CF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е) решение Думы </w:t>
      </w:r>
      <w:r w:rsidR="00501982" w:rsidRPr="005E3CF4">
        <w:rPr>
          <w:rFonts w:ascii="Times New Roman" w:hAnsi="Times New Roman" w:cs="Times New Roman"/>
          <w:sz w:val="24"/>
          <w:szCs w:val="24"/>
        </w:rPr>
        <w:t xml:space="preserve">сельского поселения </w:t>
      </w:r>
      <w:r w:rsidRPr="005E3CF4">
        <w:rPr>
          <w:rFonts w:ascii="Times New Roman" w:hAnsi="Times New Roman" w:cs="Times New Roman"/>
          <w:sz w:val="24"/>
          <w:szCs w:val="24"/>
        </w:rPr>
        <w:t xml:space="preserve">от </w:t>
      </w:r>
      <w:r w:rsidR="004063DF" w:rsidRPr="005E3CF4">
        <w:rPr>
          <w:rFonts w:ascii="Times New Roman" w:hAnsi="Times New Roman" w:cs="Times New Roman"/>
          <w:sz w:val="24"/>
          <w:szCs w:val="24"/>
        </w:rPr>
        <w:t xml:space="preserve"> 21.12.2011 г </w:t>
      </w:r>
      <w:r w:rsidRPr="005E3CF4">
        <w:rPr>
          <w:rFonts w:ascii="Times New Roman" w:hAnsi="Times New Roman" w:cs="Times New Roman"/>
          <w:sz w:val="24"/>
          <w:szCs w:val="24"/>
        </w:rPr>
        <w:t xml:space="preserve">N </w:t>
      </w:r>
      <w:r w:rsidR="004063DF" w:rsidRPr="005E3CF4">
        <w:rPr>
          <w:rFonts w:ascii="Times New Roman" w:hAnsi="Times New Roman" w:cs="Times New Roman"/>
          <w:sz w:val="24"/>
          <w:szCs w:val="24"/>
        </w:rPr>
        <w:t>45</w:t>
      </w:r>
      <w:r w:rsidRPr="005E3CF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w:t>
      </w:r>
      <w:r w:rsidR="004063DF" w:rsidRPr="005E3CF4">
        <w:rPr>
          <w:rFonts w:ascii="Times New Roman" w:hAnsi="Times New Roman" w:cs="Times New Roman"/>
          <w:sz w:val="24"/>
          <w:szCs w:val="24"/>
        </w:rPr>
        <w:t>рацией Нижнебурбукского</w:t>
      </w:r>
      <w:r w:rsidR="0050198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w:t>
      </w:r>
      <w:r w:rsidR="004063DF" w:rsidRPr="005E3CF4">
        <w:rPr>
          <w:rFonts w:ascii="Times New Roman" w:hAnsi="Times New Roman" w:cs="Times New Roman"/>
          <w:sz w:val="24"/>
          <w:szCs w:val="24"/>
        </w:rPr>
        <w:t>цией Нижнебурбукского 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ж) </w:t>
      </w:r>
      <w:hyperlink r:id="rId16" w:history="1">
        <w:r w:rsidRPr="005E3CF4">
          <w:rPr>
            <w:rFonts w:ascii="Times New Roman" w:hAnsi="Times New Roman" w:cs="Times New Roman"/>
            <w:color w:val="0000FF"/>
            <w:sz w:val="24"/>
            <w:szCs w:val="24"/>
          </w:rPr>
          <w:t>Устав</w:t>
        </w:r>
      </w:hyperlink>
      <w:r w:rsidR="004063DF" w:rsidRPr="005E3CF4">
        <w:rPr>
          <w:rFonts w:ascii="Times New Roman" w:hAnsi="Times New Roman" w:cs="Times New Roman"/>
          <w:sz w:val="24"/>
          <w:szCs w:val="24"/>
        </w:rPr>
        <w:t xml:space="preserve"> Нижнебурбукского  муниципального образования</w:t>
      </w:r>
      <w:r w:rsidRPr="005E3CF4">
        <w:rPr>
          <w:rFonts w:ascii="Times New Roman" w:hAnsi="Times New Roman" w:cs="Times New Roman"/>
          <w:sz w:val="24"/>
          <w:szCs w:val="24"/>
        </w:rPr>
        <w:t>".</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9. ИСЧЕРПЫВАЮЩИЙ ПЕРЕЧЕНЬ ДОКУМЕНТОВ, НЕОБХОДИМЫХ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СООТВЕТСТВИИ С НОРМАТИВНЫМИ ПРАВОВЫМИ АКТАМИ ДЛЯ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 И УСЛУГ, КОТОРЫЕ</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ЯВЛЯЮТСЯ НЕОБХОДИМЫМИ И ОБЯЗАТЕЛЬНЫМИ ДЛЯ ПРЕДОСТАВЛЕНИЯ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 ПОДЛЕЖАЩИХ ПРЕДСТАВЛЕНИЮ ЗАЯВИТЕЛЕМ,</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СПОСОБЫ ИХ ПОЛУЧЕНИЯ ЗАЯВИТЕЛЕМ</w:t>
      </w:r>
    </w:p>
    <w:p w:rsidR="00F02BB1" w:rsidRPr="005E3CF4" w:rsidRDefault="00F02BB1">
      <w:pPr>
        <w:pStyle w:val="ConsPlusNormal"/>
        <w:ind w:firstLine="540"/>
        <w:jc w:val="both"/>
        <w:rPr>
          <w:rFonts w:ascii="Times New Roman" w:hAnsi="Times New Roman" w:cs="Times New Roman"/>
          <w:sz w:val="24"/>
          <w:szCs w:val="24"/>
        </w:rPr>
      </w:pPr>
      <w:bookmarkStart w:id="4" w:name="P178"/>
      <w:bookmarkEnd w:id="4"/>
      <w:r w:rsidRPr="005E3CF4">
        <w:rPr>
          <w:rFonts w:ascii="Times New Roman" w:hAnsi="Times New Roman" w:cs="Times New Roman"/>
          <w:sz w:val="24"/>
          <w:szCs w:val="24"/>
        </w:rPr>
        <w:t xml:space="preserve">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w:t>
      </w:r>
      <w:r w:rsidR="00AB0EF5" w:rsidRPr="005E3CF4">
        <w:rPr>
          <w:rFonts w:ascii="Times New Roman" w:hAnsi="Times New Roman" w:cs="Times New Roman"/>
          <w:sz w:val="24"/>
          <w:szCs w:val="24"/>
        </w:rPr>
        <w:t>относятся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а) </w:t>
      </w:r>
      <w:hyperlink w:anchor="P558" w:history="1">
        <w:r w:rsidRPr="005E3CF4">
          <w:rPr>
            <w:rFonts w:ascii="Times New Roman" w:hAnsi="Times New Roman" w:cs="Times New Roman"/>
            <w:color w:val="0000FF"/>
            <w:sz w:val="24"/>
            <w:szCs w:val="24"/>
          </w:rPr>
          <w:t>заявление</w:t>
        </w:r>
      </w:hyperlink>
      <w:r w:rsidRPr="005E3CF4">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5E3CF4">
          <w:rPr>
            <w:rFonts w:ascii="Times New Roman" w:hAnsi="Times New Roman" w:cs="Times New Roman"/>
            <w:color w:val="0000FF"/>
            <w:sz w:val="24"/>
            <w:szCs w:val="24"/>
          </w:rPr>
          <w:t>пунктом 27</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а) должны иметь печати, подписи уполномоченных должностных лиц органов </w:t>
      </w:r>
      <w:r w:rsidRPr="005E3CF4">
        <w:rPr>
          <w:rFonts w:ascii="Times New Roman" w:hAnsi="Times New Roman" w:cs="Times New Roman"/>
          <w:sz w:val="24"/>
          <w:szCs w:val="24"/>
        </w:rPr>
        <w:lastRenderedPageBreak/>
        <w:t>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тексты документов должны быть написаны разборчиво;</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не должны быть исполнены карандашом;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10. ИСЧЕРПЫВАЮЩИЙ ПЕРЕЧЕНЬ ДОКУМЕНТОВ, НЕОБХОДИМЫХ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СООТВЕТСТВИИ С НОРМАТИВНЫМИ ПРАВОВЫМИ АКТАМИ ДЛЯ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 КОТОРЫЕ НАХОДЯТСЯ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РАСПОРЯЖЕНИИ ГОСУДАРСТВЕННЫХ ОРГАНОВ, ОРГАНОВ МЕСТНОГО</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САМОУПРАВЛЕНИЯ МУНИЦИПАЛЬНЫХ ОБРАЗОВАНИЙ ИРКУТСКОЙ ОБЛАСТИ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И ИНЫХ ОРГАНОВ, УЧАСТВУЮЩИХ В ПРЕДОСТАВЛЕНИИ МУНИЦИПАЛЬНЫХ</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УСЛУГ, И КОТОРЫЕ ЗАЯВИТЕЛЬ ВПРАВЕ ПРЕДСТАВИТЬ</w:t>
      </w:r>
    </w:p>
    <w:p w:rsidR="00F02BB1" w:rsidRPr="005E3CF4" w:rsidRDefault="00F02BB1">
      <w:pPr>
        <w:pStyle w:val="ConsPlusNormal"/>
        <w:ind w:firstLine="540"/>
        <w:jc w:val="both"/>
        <w:rPr>
          <w:rFonts w:ascii="Times New Roman" w:hAnsi="Times New Roman" w:cs="Times New Roman"/>
          <w:sz w:val="24"/>
          <w:szCs w:val="24"/>
        </w:rPr>
      </w:pPr>
      <w:bookmarkStart w:id="5" w:name="P201"/>
      <w:bookmarkEnd w:id="5"/>
      <w:r w:rsidRPr="005E3CF4">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выписка из Единого государственного реестра юридических лиц;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4063DF" w:rsidRPr="005E3CF4">
        <w:rPr>
          <w:rFonts w:ascii="Times New Roman" w:hAnsi="Times New Roman" w:cs="Times New Roman"/>
          <w:sz w:val="24"/>
          <w:szCs w:val="24"/>
        </w:rPr>
        <w:t xml:space="preserve">ия </w:t>
      </w:r>
      <w:r w:rsidRPr="005E3CF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5E3CF4">
          <w:rPr>
            <w:rFonts w:ascii="Times New Roman" w:hAnsi="Times New Roman" w:cs="Times New Roman"/>
            <w:color w:val="0000FF"/>
            <w:sz w:val="24"/>
            <w:szCs w:val="24"/>
          </w:rPr>
          <w:t>части 6 статьи 7</w:t>
        </w:r>
      </w:hyperlink>
      <w:r w:rsidRPr="005E3CF4">
        <w:rPr>
          <w:rFonts w:ascii="Times New Roman" w:hAnsi="Times New Roman" w:cs="Times New Roman"/>
          <w:sz w:val="24"/>
          <w:szCs w:val="24"/>
        </w:rPr>
        <w:t xml:space="preserve"> Федерального закона N 210-ФЗ.</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11. ИСЧЕРПЫВАЮЩИЙ ПЕРЕЧЕНЬ ОСНОВАНИЙ ДЛЯ ОТКАЗА</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ПРИЕМЕ ЗАЯВЛЕНИЯ И ДОКУМЕНТОВ, НЕОБХОДИМЫХ ДЛЯ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bookmarkStart w:id="6" w:name="P215"/>
      <w:bookmarkEnd w:id="6"/>
      <w:r w:rsidRPr="005E3CF4">
        <w:rPr>
          <w:rFonts w:ascii="Times New Roman" w:hAnsi="Times New Roman" w:cs="Times New Roman"/>
          <w:sz w:val="24"/>
          <w:szCs w:val="24"/>
        </w:rPr>
        <w:t>32. Основаниями для отказа в приеме заявления и документов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5E3CF4">
          <w:rPr>
            <w:rFonts w:ascii="Times New Roman" w:hAnsi="Times New Roman" w:cs="Times New Roman"/>
            <w:color w:val="0000FF"/>
            <w:sz w:val="24"/>
            <w:szCs w:val="24"/>
          </w:rPr>
          <w:t>пунктом 27</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с заявлением обратилось ненадлежащее лицо;</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5E3CF4">
        <w:rPr>
          <w:rFonts w:ascii="Times New Roman" w:hAnsi="Times New Roman" w:cs="Times New Roman"/>
          <w:sz w:val="24"/>
          <w:szCs w:val="24"/>
        </w:rPr>
        <w:t>вью и имуществу должностных лиц</w:t>
      </w:r>
      <w:r w:rsidRPr="005E3CF4">
        <w:rPr>
          <w:rFonts w:ascii="Times New Roman" w:hAnsi="Times New Roman" w:cs="Times New Roman"/>
          <w:sz w:val="24"/>
          <w:szCs w:val="24"/>
        </w:rPr>
        <w:t>, а также членов их семей.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5E3CF4">
        <w:rPr>
          <w:rFonts w:ascii="Times New Roman" w:hAnsi="Times New Roman" w:cs="Times New Roman"/>
          <w:sz w:val="24"/>
          <w:szCs w:val="24"/>
        </w:rPr>
        <w:t>10</w:t>
      </w:r>
      <w:r w:rsidRPr="005E3CF4">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rsidRPr="005E3CF4">
        <w:rPr>
          <w:rFonts w:ascii="Times New Roman" w:hAnsi="Times New Roman" w:cs="Times New Roman"/>
          <w:sz w:val="24"/>
          <w:szCs w:val="24"/>
        </w:rPr>
        <w:lastRenderedPageBreak/>
        <w:t>заявлении.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5E3CF4">
        <w:rPr>
          <w:rFonts w:ascii="Times New Roman" w:hAnsi="Times New Roman" w:cs="Times New Roman"/>
          <w:sz w:val="24"/>
          <w:szCs w:val="24"/>
        </w:rPr>
        <w:t>10</w:t>
      </w:r>
      <w:r w:rsidRPr="005E3CF4">
        <w:rPr>
          <w:rFonts w:ascii="Times New Roman" w:hAnsi="Times New Roman" w:cs="Times New Roman"/>
          <w:sz w:val="24"/>
          <w:szCs w:val="24"/>
        </w:rPr>
        <w:t xml:space="preserve"> рабочих дней со дня обращения заявителя или его представителя.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5E3CF4">
        <w:rPr>
          <w:rFonts w:ascii="Times New Roman" w:hAnsi="Times New Roman" w:cs="Times New Roman"/>
          <w:sz w:val="24"/>
          <w:szCs w:val="24"/>
        </w:rPr>
        <w:t>10</w:t>
      </w:r>
      <w:r w:rsidRPr="005E3CF4">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12. ИСЧЕРПЫВАЮЩИЙ ПЕРЕЧЕНЬ ОСНОВАНИЙ ДЛЯ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ПРИОСТАНОВЛЕНИЯ ИЛИ ОТКАЗА В ПРЕДОСТАВЛЕНИИ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5E3CF4" w:rsidRDefault="00F02BB1">
      <w:pPr>
        <w:pStyle w:val="ConsPlusNormal"/>
        <w:ind w:firstLine="540"/>
        <w:jc w:val="both"/>
        <w:rPr>
          <w:rFonts w:ascii="Times New Roman" w:hAnsi="Times New Roman" w:cs="Times New Roman"/>
          <w:sz w:val="24"/>
          <w:szCs w:val="24"/>
        </w:rPr>
      </w:pPr>
      <w:bookmarkStart w:id="7" w:name="P228"/>
      <w:bookmarkEnd w:id="7"/>
      <w:r w:rsidRPr="005E3CF4">
        <w:rPr>
          <w:rFonts w:ascii="Times New Roman" w:hAnsi="Times New Roman" w:cs="Times New Roman"/>
          <w:sz w:val="24"/>
          <w:szCs w:val="24"/>
        </w:rPr>
        <w:t>36. Основаниями для отказа в предоставлении муниципальной услуги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8" w:history="1">
        <w:r w:rsidRPr="005E3CF4">
          <w:rPr>
            <w:rFonts w:ascii="Times New Roman" w:hAnsi="Times New Roman" w:cs="Times New Roman"/>
            <w:color w:val="0000FF"/>
            <w:sz w:val="24"/>
            <w:szCs w:val="24"/>
          </w:rPr>
          <w:t>пунктом 1 статьи 39.28</w:t>
        </w:r>
      </w:hyperlink>
      <w:r w:rsidRPr="005E3CF4">
        <w:rPr>
          <w:rFonts w:ascii="Times New Roman" w:hAnsi="Times New Roman" w:cs="Times New Roman"/>
          <w:sz w:val="24"/>
          <w:szCs w:val="24"/>
        </w:rPr>
        <w:t xml:space="preserve"> Земельного кодекса РФ;</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2) не представлено в письменной форме согласие лиц, указанных в </w:t>
      </w:r>
      <w:hyperlink r:id="rId19" w:history="1">
        <w:r w:rsidRPr="005E3CF4">
          <w:rPr>
            <w:rFonts w:ascii="Times New Roman" w:hAnsi="Times New Roman" w:cs="Times New Roman"/>
            <w:color w:val="0000FF"/>
            <w:sz w:val="24"/>
            <w:szCs w:val="24"/>
          </w:rPr>
          <w:t>пункте 4 статьи 11.2</w:t>
        </w:r>
      </w:hyperlink>
      <w:r w:rsidRPr="005E3CF4">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Pr="005E3CF4">
          <w:rPr>
            <w:rFonts w:ascii="Times New Roman" w:hAnsi="Times New Roman" w:cs="Times New Roman"/>
            <w:color w:val="0000FF"/>
            <w:sz w:val="24"/>
            <w:szCs w:val="24"/>
          </w:rPr>
          <w:t>пунктом 3 статьи 39.36</w:t>
        </w:r>
      </w:hyperlink>
      <w:r w:rsidRPr="005E3CF4">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history="1">
        <w:r w:rsidRPr="005E3CF4">
          <w:rPr>
            <w:rFonts w:ascii="Times New Roman" w:hAnsi="Times New Roman" w:cs="Times New Roman"/>
            <w:color w:val="0000FF"/>
            <w:sz w:val="24"/>
            <w:szCs w:val="24"/>
          </w:rPr>
          <w:t>пунктом 19 статьи 39.11</w:t>
        </w:r>
      </w:hyperlink>
      <w:r w:rsidRPr="005E3CF4">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Pr="005E3CF4">
        <w:rPr>
          <w:rFonts w:ascii="Times New Roman" w:hAnsi="Times New Roman" w:cs="Times New Roman"/>
          <w:sz w:val="24"/>
          <w:szCs w:val="24"/>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5E3CF4">
          <w:rPr>
            <w:rFonts w:ascii="Times New Roman" w:hAnsi="Times New Roman" w:cs="Times New Roman"/>
            <w:color w:val="0000FF"/>
            <w:sz w:val="24"/>
            <w:szCs w:val="24"/>
          </w:rPr>
          <w:t>статьей 11.9</w:t>
        </w:r>
      </w:hyperlink>
      <w:r w:rsidRPr="005E3CF4">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3" w:history="1">
        <w:r w:rsidRPr="005E3CF4">
          <w:rPr>
            <w:rFonts w:ascii="Times New Roman" w:hAnsi="Times New Roman" w:cs="Times New Roman"/>
            <w:color w:val="0000FF"/>
            <w:sz w:val="24"/>
            <w:szCs w:val="24"/>
          </w:rPr>
          <w:t>подпунктами 1</w:t>
        </w:r>
      </w:hyperlink>
      <w:r w:rsidRPr="005E3CF4">
        <w:rPr>
          <w:rFonts w:ascii="Times New Roman" w:hAnsi="Times New Roman" w:cs="Times New Roman"/>
          <w:sz w:val="24"/>
          <w:szCs w:val="24"/>
        </w:rPr>
        <w:t xml:space="preserve"> и </w:t>
      </w:r>
      <w:hyperlink r:id="rId24" w:history="1">
        <w:r w:rsidRPr="005E3CF4">
          <w:rPr>
            <w:rFonts w:ascii="Times New Roman" w:hAnsi="Times New Roman" w:cs="Times New Roman"/>
            <w:color w:val="0000FF"/>
            <w:sz w:val="24"/>
            <w:szCs w:val="24"/>
          </w:rPr>
          <w:t>4 пункта 1 статьи 39.28</w:t>
        </w:r>
      </w:hyperlink>
      <w:r w:rsidRPr="005E3CF4">
        <w:rPr>
          <w:rFonts w:ascii="Times New Roman" w:hAnsi="Times New Roman" w:cs="Times New Roman"/>
          <w:sz w:val="24"/>
          <w:szCs w:val="24"/>
        </w:rPr>
        <w:t xml:space="preserve"> Земельного кодекса РФ;</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sidRPr="005E3CF4">
          <w:rPr>
            <w:rFonts w:ascii="Times New Roman" w:hAnsi="Times New Roman" w:cs="Times New Roman"/>
            <w:color w:val="0000FF"/>
            <w:sz w:val="24"/>
            <w:szCs w:val="24"/>
          </w:rPr>
          <w:t>законом</w:t>
        </w:r>
      </w:hyperlink>
      <w:r w:rsidRPr="005E3CF4">
        <w:rPr>
          <w:rFonts w:ascii="Times New Roman" w:hAnsi="Times New Roman" w:cs="Times New Roman"/>
          <w:sz w:val="24"/>
          <w:szCs w:val="24"/>
        </w:rPr>
        <w:t xml:space="preserve"> "О государственном кадастре недвижимости";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6" w:history="1">
        <w:r w:rsidRPr="005E3CF4">
          <w:rPr>
            <w:rFonts w:ascii="Times New Roman" w:hAnsi="Times New Roman" w:cs="Times New Roman"/>
            <w:color w:val="0000FF"/>
            <w:sz w:val="24"/>
            <w:szCs w:val="24"/>
          </w:rPr>
          <w:t>пунктом 16 статьи 11.10</w:t>
        </w:r>
      </w:hyperlink>
      <w:r w:rsidRPr="005E3CF4">
        <w:rPr>
          <w:rFonts w:ascii="Times New Roman" w:hAnsi="Times New Roman" w:cs="Times New Roman"/>
          <w:sz w:val="24"/>
          <w:szCs w:val="24"/>
        </w:rPr>
        <w:t xml:space="preserve"> настоящего Кодекса;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13. ПЕРЕЧЕНЬ УСЛУГ, КОТОРЫЕ ЯВЛЯЮТСЯ НЕОБХОДИМЫМИ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И ОБЯЗАТЕЛЬНЫМИ ДЛЯ ПРЕДОСТАВЛЕНИЯ МУНИЦИПАЛЬНОЙ УСЛУГИ,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ТОМ ЧИСЛЕ СВЕДЕНИЯ О ДОКУМЕНТЕ (ДОКУМЕНТАХ), ВЫДАВАЕМОМ</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(ВЫДАВАЕМЫХ) ОРГАНИЗАЦИЯМИ, УЧАСТВУЮЩИМИ В ПРЕДОСТАВЛЕНИИ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37. В соответствии с решением Думы</w:t>
      </w:r>
      <w:r w:rsidR="0050198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от </w:t>
      </w:r>
      <w:r w:rsidR="004063DF" w:rsidRPr="005E3CF4">
        <w:rPr>
          <w:rFonts w:ascii="Times New Roman" w:hAnsi="Times New Roman" w:cs="Times New Roman"/>
          <w:sz w:val="24"/>
          <w:szCs w:val="24"/>
        </w:rPr>
        <w:t>21.12.2011 г</w:t>
      </w:r>
      <w:r w:rsidRPr="005E3CF4">
        <w:rPr>
          <w:rFonts w:ascii="Times New Roman" w:hAnsi="Times New Roman" w:cs="Times New Roman"/>
          <w:sz w:val="24"/>
          <w:szCs w:val="24"/>
        </w:rPr>
        <w:t xml:space="preserve"> N </w:t>
      </w:r>
      <w:r w:rsidR="004063DF" w:rsidRPr="005E3CF4">
        <w:rPr>
          <w:rFonts w:ascii="Times New Roman" w:hAnsi="Times New Roman" w:cs="Times New Roman"/>
          <w:sz w:val="24"/>
          <w:szCs w:val="24"/>
        </w:rPr>
        <w:t>45</w:t>
      </w:r>
      <w:r w:rsidRPr="005E3CF4">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w:t>
      </w:r>
      <w:r w:rsidR="004063DF" w:rsidRPr="005E3CF4">
        <w:rPr>
          <w:rFonts w:ascii="Times New Roman" w:hAnsi="Times New Roman" w:cs="Times New Roman"/>
          <w:sz w:val="24"/>
          <w:szCs w:val="24"/>
        </w:rPr>
        <w:t>цией Нижнебурбукского</w:t>
      </w:r>
      <w:r w:rsidR="0050198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w:t>
      </w:r>
      <w:r w:rsidR="005E3CF4" w:rsidRPr="005E3CF4">
        <w:rPr>
          <w:rFonts w:ascii="Times New Roman" w:hAnsi="Times New Roman" w:cs="Times New Roman"/>
          <w:sz w:val="24"/>
          <w:szCs w:val="24"/>
        </w:rPr>
        <w:t>цией Нижнебурбукского</w:t>
      </w:r>
      <w:r w:rsidR="00501982"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необходимые и обязательные услуги для предоставления муниципальной услуги отсутствуют.</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14. ПОРЯДОК, РАЗМЕР И ОСНОВАНИЯ ВЗИМАНИЯ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ГОСУДАРСТВЕННОЙ ПОШЛИНЫ ИЛИ ИНОЙ ПЛАТЫ, ВЗИМАЕМОЙ</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ЗА ПРЕДОСТАВЛЕНИЕ МУНИЦИПАЛЬНОЙ УСЛУГИ, В ТОМ ЧИСЛЕ</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В ЭЛЕКТРОННОЙ ФОРМЕ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15. ПОРЯДОК, РАЗМЕР И ОСНОВАНИЯ ВЗИМАНИЯ ПЛАТЫ</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ЗА ПРЕДОСТАВЛЕНИЕ УСЛУГ, КОТОРЫЕ ЯВЛЯЮТСЯ НЕОБХОДИМЫМИ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И ОБЯЗАТЕЛЬНЫМИ ДЛЯ ПРЕДОСТАВЛЕНИЯ МУНИЦИПАЛЬНОЙ УСЛУГИ,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ВКЛЮЧАЯ ИНФОРМАЦИЮ О МЕТОДИКЕ РАСЧЕТА РАЗМЕРА ТАКОЙ ПЛАТЫ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lastRenderedPageBreak/>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16. МАКСИМАЛЬНЫЙ СРОК ОЖИДАНИЯ В ОЧЕРЕДИ ПРИ ПОДАЧЕ</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ЗАЯВЛЕНИЯ О ПРЕДОСТАВЛЕНИИ МУНИЦИПАЛЬНОЙ УСЛУГИ И ПРИ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ПОЛУЧЕНИИ РЕЗУЛЬТАТА ПРЕДОСТАВЛЕНИЯ ТАКОЙ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17. СРОК И ПОРЯДОК РЕГИСТРАЦИИ ЗАЯВЛЕНИЯ ЗАЯВИТЕЛЯ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 ПРЕДОСТАВЛЕНИИ МУНИЦИПАЛЬНОЙ УСЛУГИ, В ТОМ ЧИСЛЕ</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В ЭЛЕКТРОННОЙ ФОРМЕ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18. ТРЕБОВАНИЯ К ПОМЕЩЕНИЯМ, В КОТОРЫХ</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ПРЕДОСТАВЛЯЕТСЯ МУНИЦИПАЛЬНАЯ УСЛУГА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54. Места для заполнения документов оборудуются: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информационными стендами;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стульями и столами для возможности оформления документов.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lastRenderedPageBreak/>
        <w:t>Глава 19. ПОКАЗАТЕЛИ ДОСТУПНОСТИ И КАЧЕСТВА</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среднее время ожидания в очереди при подаче документов;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полнота информирования заявителей о ходе рассмотрения обращения;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оперативность вынесения решения в отношении рассматриваемого обращения.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за получением результата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20. ИНЫЕ ТРЕБОВАНИЯ, В ТОМ ЧИСЛЕ УЧИТЫВАЮЩИЕ</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ОСОБЕННОСТИ ПРЕДОСТАВЛЕНИЯ МУНИЦИПАЛЬНОЙ УСЛУГИ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МНОГОФУНКЦИОНАЛЬНЫХ ЦЕНТРАХ ПРЕДОСТАВЛЕНИЯ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ГОСУДАРСТВЕННЫХ И МУНИЦИПАЛЬНЫХ УСЛУГ И ОСОБЕННОСТИ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 В ЭЛЕКТРОННОЙ ФОРМЕ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 получения информации о порядке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Раздел III. СОСТАВ, ПОСЛЕДОВАТЕЛЬНОСТЬ И СРОКИ ВЫПОЛНЕНИЯ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АДМИНИСТРАТИВНЫХ ПРОЦЕДУР, ТРЕБОВАНИЯ К ПОРЯДКУ ИХ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ВЫПОЛНЕНИЯ, В ТОМ ЧИСЛЕ ОСОБЕННОСТИ ВЫПОЛНЕНИЯ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АДМИНИСТРАТИВНЫХ ПРОЦЕДУР В ЭЛЕКТРОННОЙ ФОРМЕ, А ТАКЖЕ</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ОСОБЕННОСТИ ВЫПОЛНЕНИЯ АДМИНИСТРАТИВНЫХ ПРОЦЕДУР</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МНОГОФУНКЦИОНАЛЬНЫХ ЦЕНТРАХ ПРЕДОСТАВЛЕНИЯ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ГОСУДАРСТВЕННЫХ И МУНИЦИПАЛЬНЫХ УСЛУГ</w:t>
      </w:r>
    </w:p>
    <w:p w:rsidR="00F02BB1" w:rsidRPr="00247627" w:rsidRDefault="00F02BB1">
      <w:pPr>
        <w:pStyle w:val="ConsPlusNormal"/>
        <w:jc w:val="both"/>
        <w:rPr>
          <w:rFonts w:ascii="Times New Roman" w:hAnsi="Times New Roman" w:cs="Times New Roman"/>
          <w:sz w:val="20"/>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21. СОСТАВ И ПОСЛЕДОВАТЕЛЬНОСТЬ</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АДМИНИСТРАТИВНЫХ ПРОЦЕДУР</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 направление подписанных экземпляров проекта соглашения о перераспределении земельных участков заявителю для подписания;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е) направление (выдача) заявителю решения об отказе в заключении соглашения о перераспределении земельных участков.</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22. ПРИЕМ И РЕГИСТРАЦИЯ ЗАЯВЛЕНИЯ И ДОКУМЕНТОВ,</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ПОДЛЕЖАЩИХ ПРЕДСТАВЛЕНИЮ ЗАЯВИТЕЛЕМ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5E3CF4">
          <w:rPr>
            <w:rFonts w:ascii="Times New Roman" w:hAnsi="Times New Roman" w:cs="Times New Roman"/>
            <w:color w:val="0000FF"/>
            <w:sz w:val="24"/>
            <w:szCs w:val="24"/>
          </w:rPr>
          <w:t>заявления</w:t>
        </w:r>
      </w:hyperlink>
      <w:r w:rsidRPr="005E3CF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а) путем личного обращения заявителя в администрацию </w:t>
      </w:r>
      <w:r w:rsidR="005E3CF4" w:rsidRPr="005E3CF4">
        <w:rPr>
          <w:rFonts w:ascii="Times New Roman" w:hAnsi="Times New Roman" w:cs="Times New Roman"/>
          <w:sz w:val="24"/>
          <w:szCs w:val="24"/>
        </w:rPr>
        <w:t>Нижнебурбкского</w:t>
      </w:r>
      <w:r w:rsidR="00AB0EF5"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через организации федеральной почтовой связи.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5E3CF4">
        <w:rPr>
          <w:rFonts w:ascii="Times New Roman" w:hAnsi="Times New Roman" w:cs="Times New Roman"/>
          <w:sz w:val="24"/>
          <w:szCs w:val="24"/>
        </w:rPr>
        <w:t>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5E3CF4">
          <w:rPr>
            <w:rFonts w:ascii="Times New Roman" w:hAnsi="Times New Roman" w:cs="Times New Roman"/>
            <w:color w:val="0000FF"/>
            <w:sz w:val="24"/>
            <w:szCs w:val="24"/>
          </w:rPr>
          <w:t>пунктом 32</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23. ФОРМИРОВАНИЕ И НАПРАВЛЕНИЕ МЕЖВЕДОМСТВЕННЫХ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ЗАПРОСОВ В ОРГАНЫ, УЧАСТВУЮЩИЕ В ПРЕДОСТАВЛЕНИИ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5E3CF4">
          <w:rPr>
            <w:rFonts w:ascii="Times New Roman" w:hAnsi="Times New Roman" w:cs="Times New Roman"/>
            <w:color w:val="0000FF"/>
            <w:sz w:val="24"/>
            <w:szCs w:val="24"/>
          </w:rPr>
          <w:t>пунктом 30</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 в Федеральную налоговую службу в целях получения: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выписки из Единого государственного реестра юридических лиц;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2) в Федеральную службу государственной регистрации, кадастра и картографии в целях </w:t>
      </w:r>
      <w:r w:rsidRPr="005E3CF4">
        <w:rPr>
          <w:rFonts w:ascii="Times New Roman" w:hAnsi="Times New Roman" w:cs="Times New Roman"/>
          <w:sz w:val="24"/>
          <w:szCs w:val="24"/>
        </w:rPr>
        <w:lastRenderedPageBreak/>
        <w:t>получения: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5E3CF4">
          <w:rPr>
            <w:rFonts w:ascii="Times New Roman" w:hAnsi="Times New Roman" w:cs="Times New Roman"/>
            <w:color w:val="0000FF"/>
            <w:sz w:val="24"/>
            <w:szCs w:val="24"/>
          </w:rPr>
          <w:t>пункте 30</w:t>
        </w:r>
      </w:hyperlink>
      <w:r w:rsidRPr="005E3CF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5E3CF4">
          <w:rPr>
            <w:rFonts w:ascii="Times New Roman" w:hAnsi="Times New Roman" w:cs="Times New Roman"/>
            <w:color w:val="0000FF"/>
            <w:sz w:val="24"/>
            <w:szCs w:val="24"/>
          </w:rPr>
          <w:t>пункте 30</w:t>
        </w:r>
      </w:hyperlink>
      <w:r w:rsidRPr="005E3CF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5E3CF4">
          <w:rPr>
            <w:rFonts w:ascii="Times New Roman" w:hAnsi="Times New Roman" w:cs="Times New Roman"/>
            <w:color w:val="0000FF"/>
            <w:sz w:val="24"/>
            <w:szCs w:val="24"/>
          </w:rPr>
          <w:t>статьи 7.2</w:t>
        </w:r>
      </w:hyperlink>
      <w:r w:rsidRPr="005E3CF4">
        <w:rPr>
          <w:rFonts w:ascii="Times New Roman" w:hAnsi="Times New Roman" w:cs="Times New Roman"/>
          <w:sz w:val="24"/>
          <w:szCs w:val="24"/>
        </w:rPr>
        <w:t xml:space="preserve"> Федерального закона N 210-ФЗ.</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5E3CF4">
          <w:rPr>
            <w:rFonts w:ascii="Times New Roman" w:hAnsi="Times New Roman" w:cs="Times New Roman"/>
            <w:color w:val="0000FF"/>
            <w:sz w:val="24"/>
            <w:szCs w:val="24"/>
          </w:rPr>
          <w:t>пункте 30</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24. ПРИНЯТИЕ РЕШЕНИЯ ОБ УТВЕРЖДЕНИИ СХЕМЫ РАСПОЛОЖЕНИЯ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ЗЕМЕЛЬНОГО УЧАСТКА, О СОГЛАСИИ НА ЗАКЛЮЧЕНИЕ СОГЛАШЕНИЯ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 ПЕРЕРАСПРЕДЕЛЕНИИ ЗЕМЕЛЬНЫХ УЧАСТКОВ, О ПОДГОТОВКЕ ПРОЕКТА</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СОГЛАШЕНИЯ О ПЕРЕРАСПРЕДЕЛЕНИИ ЗЕМЕЛЬНЫХ УЧАСТКОВ,</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ОБ ОТКАЗЕ В ЗАКЛЮЧЕНИИ СОГЛАШЕНИЯ О ПЕРЕРАСПРЕДЕЛЕНИИ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ЗЕМЕЛЬНЫХ УЧАСТКОВ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5E3CF4">
          <w:rPr>
            <w:rFonts w:ascii="Times New Roman" w:hAnsi="Times New Roman" w:cs="Times New Roman"/>
            <w:color w:val="0000FF"/>
            <w:sz w:val="24"/>
            <w:szCs w:val="24"/>
          </w:rPr>
          <w:t>пунктами 27</w:t>
        </w:r>
      </w:hyperlink>
      <w:r w:rsidRPr="005E3CF4">
        <w:rPr>
          <w:rFonts w:ascii="Times New Roman" w:hAnsi="Times New Roman" w:cs="Times New Roman"/>
          <w:sz w:val="24"/>
          <w:szCs w:val="24"/>
        </w:rPr>
        <w:t xml:space="preserve">, </w:t>
      </w:r>
      <w:hyperlink w:anchor="P201" w:history="1">
        <w:r w:rsidRPr="005E3CF4">
          <w:rPr>
            <w:rFonts w:ascii="Times New Roman" w:hAnsi="Times New Roman" w:cs="Times New Roman"/>
            <w:color w:val="0000FF"/>
            <w:sz w:val="24"/>
            <w:szCs w:val="24"/>
          </w:rPr>
          <w:t>30</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5E3CF4">
          <w:rPr>
            <w:rFonts w:ascii="Times New Roman" w:hAnsi="Times New Roman" w:cs="Times New Roman"/>
            <w:color w:val="0000FF"/>
            <w:sz w:val="24"/>
            <w:szCs w:val="24"/>
          </w:rPr>
          <w:t>пунктом 32</w:t>
        </w:r>
      </w:hyperlink>
      <w:r w:rsidRPr="005E3CF4">
        <w:rPr>
          <w:rFonts w:ascii="Times New Roman" w:hAnsi="Times New Roman" w:cs="Times New Roman"/>
          <w:sz w:val="24"/>
          <w:szCs w:val="24"/>
        </w:rPr>
        <w:t xml:space="preserve"> настоящего административного регламента.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5E3CF4">
          <w:rPr>
            <w:rFonts w:ascii="Times New Roman" w:hAnsi="Times New Roman" w:cs="Times New Roman"/>
            <w:color w:val="0000FF"/>
            <w:sz w:val="24"/>
            <w:szCs w:val="24"/>
          </w:rPr>
          <w:t>пунктом 36</w:t>
        </w:r>
      </w:hyperlink>
      <w:r w:rsidRPr="005E3CF4">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5E3CF4" w:rsidRPr="005E3CF4">
        <w:rPr>
          <w:rFonts w:ascii="Times New Roman" w:hAnsi="Times New Roman" w:cs="Times New Roman"/>
          <w:sz w:val="24"/>
          <w:szCs w:val="24"/>
        </w:rPr>
        <w:t>Нижнебурбукского</w:t>
      </w:r>
      <w:r w:rsidR="00AB0EF5"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5E3CF4">
          <w:rPr>
            <w:rFonts w:ascii="Times New Roman" w:hAnsi="Times New Roman" w:cs="Times New Roman"/>
            <w:color w:val="0000FF"/>
            <w:sz w:val="24"/>
            <w:szCs w:val="24"/>
          </w:rPr>
          <w:t>пунктом 24</w:t>
        </w:r>
      </w:hyperlink>
      <w:r w:rsidRPr="005E3CF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w:t>
      </w:r>
      <w:r w:rsidRPr="005E3CF4">
        <w:rPr>
          <w:rFonts w:ascii="Times New Roman" w:hAnsi="Times New Roman" w:cs="Times New Roman"/>
          <w:sz w:val="24"/>
          <w:szCs w:val="24"/>
        </w:rPr>
        <w:lastRenderedPageBreak/>
        <w:t>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Раздел IV. ФОРМЫ КОНТРОЛЯ ЗА ПРЕДОСТАВЛЕНИЕМ</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w:t>
      </w:r>
    </w:p>
    <w:p w:rsidR="00F02BB1" w:rsidRPr="00247627" w:rsidRDefault="00F02BB1">
      <w:pPr>
        <w:pStyle w:val="ConsPlusNormal"/>
        <w:jc w:val="both"/>
        <w:rPr>
          <w:rFonts w:ascii="Times New Roman" w:hAnsi="Times New Roman" w:cs="Times New Roman"/>
          <w:sz w:val="20"/>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25. ПОРЯДОК ОСУЩЕСТВЛЕНИЯ ТЕКУЩЕГО КОНТРОЛЯ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ЗА СОБЛЮДЕНИЕМ И ИСПОЛНЕНИЕМ ОТВЕТСТВЕННЫМИ ДОЛЖНОСТНЫМИ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ЛИЦАМИ ПОЛОЖЕНИЙ АДМИНИСТРАТИВНОГО РЕГЛАМЕНТА И ИНЫХ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НОРМАТИВНЫХ ПРАВОВЫХ АКТОВ, УСТАНАВЛИВАЮЩИХ ТРЕБОВАНИЯ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К ПРЕДОСТАВЛЕНИЮ МУНИЦИПАЛЬНОЙ УСЛУГИ,</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А ТАКЖЕ ПРИНЯТИЕМ ИМИ РЕШЕНИЙ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83. Основными задачами текущего контроля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принятие мер по надлежащему предоставлению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84. Текущий контроль осуществляется на постоянной основе.</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26. ПОРЯДОК И ПЕРИОДИЧНОСТЬ ОСУЩЕСТВЛЕНИЯ ПЛАНОВЫХ</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И ВНЕПЛАНОВЫХ ПРОВЕРОК ПОЛНОТЫ И КАЧЕСТВА ПРЕДОСТАВЛЕНИЯ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МУНИЦИПАЛЬНОЙ УСЛУГИ, В ТОМ ЧИСЛЕ ПОРЯДОК И ФОРМЫ КОНТРОЛЯ</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ЗА ПОЛНОТОЙ И КАЧЕСТВОМ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85. Контроль за полнотой и качеством предоставления муниципальной услуги осуществляется в формах:</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 проведения плановых проверок;</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87. Внеплановые проверки проводятся в связи с проверкой устранения ранее выявленных </w:t>
      </w:r>
      <w:r w:rsidRPr="005E3CF4">
        <w:rPr>
          <w:rFonts w:ascii="Times New Roman" w:hAnsi="Times New Roman" w:cs="Times New Roman"/>
          <w:sz w:val="24"/>
          <w:szCs w:val="24"/>
        </w:rPr>
        <w:lastRenderedPageBreak/>
        <w:t>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bookmarkStart w:id="8" w:name="P423"/>
      <w:bookmarkEnd w:id="8"/>
      <w:r w:rsidRPr="005E3CF4">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27. ОТВЕТСТВЕННОСТЬ ДОЛЖНОСТНЫХ ЛИЦ ОРГАНА МЕСТНОГО</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САМОУПРАВЛЕНИЯ ЗА РЕШЕНИЯ И ДЕЙСТВИЯ (БЕЗДЕЙСТВИЕ),</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ПРИНИМАЕМЫЕ (ОСУЩЕСТВЛЯЕМЫЕ) ИМИ В ХОДЕ</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5E3CF4"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28. ПОЛОЖЕНИЯ, ХАРАКТЕРИЗУЮЩИЕ ТРЕБОВАНИЯ К ПОРЯДКУ</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И ФОРМАМ КОНТРОЛЯ ЗА ПРЕДОСТАВЛЕНИЕМ МУНИЦИПАЛЬНОЙ УСЛУГИ,</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В ТОМ ЧИСЛЕ СО СТОРОНЫ ЗАЯВИТЕЛЕЙ, ИХ ОБЪЕДИНЕНИЙ</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И ОРГАНИЗАЦИЙ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93. Информацию, указанную в </w:t>
      </w:r>
      <w:hyperlink w:anchor="P423" w:history="1">
        <w:r w:rsidRPr="005E3CF4">
          <w:rPr>
            <w:rFonts w:ascii="Times New Roman" w:hAnsi="Times New Roman" w:cs="Times New Roman"/>
            <w:color w:val="0000FF"/>
            <w:sz w:val="24"/>
            <w:szCs w:val="24"/>
          </w:rPr>
          <w:t>пункте 88</w:t>
        </w:r>
      </w:hyperlink>
      <w:r w:rsidRPr="005E3CF4">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5E3CF4">
          <w:rPr>
            <w:rFonts w:ascii="Times New Roman" w:hAnsi="Times New Roman" w:cs="Times New Roman"/>
            <w:color w:val="0000FF"/>
            <w:sz w:val="24"/>
            <w:szCs w:val="24"/>
          </w:rPr>
          <w:t>пункте 15</w:t>
        </w:r>
      </w:hyperlink>
      <w:r w:rsidRPr="005E3CF4">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94. Контроль за предоставлением муниципальной услуги осуществляется в соответствии с действующим законодательством.</w:t>
      </w:r>
    </w:p>
    <w:p w:rsidR="00F02BB1" w:rsidRPr="005E3CF4" w:rsidRDefault="00F02BB1">
      <w:pPr>
        <w:pStyle w:val="ConsPlusNormal"/>
        <w:jc w:val="both"/>
        <w:rPr>
          <w:rFonts w:ascii="Times New Roman" w:hAnsi="Times New Roman" w:cs="Times New Roman"/>
          <w:sz w:val="24"/>
          <w:szCs w:val="24"/>
        </w:rPr>
      </w:pPr>
    </w:p>
    <w:p w:rsidR="00F02BB1" w:rsidRPr="005E3CF4" w:rsidRDefault="00F02BB1">
      <w:pPr>
        <w:pStyle w:val="ConsPlusNormal"/>
        <w:jc w:val="center"/>
        <w:rPr>
          <w:rFonts w:ascii="Times New Roman" w:hAnsi="Times New Roman" w:cs="Times New Roman"/>
          <w:sz w:val="24"/>
          <w:szCs w:val="24"/>
        </w:rPr>
      </w:pPr>
      <w:r w:rsidRPr="005E3CF4">
        <w:rPr>
          <w:rFonts w:ascii="Times New Roman" w:hAnsi="Times New Roman" w:cs="Times New Roman"/>
          <w:sz w:val="24"/>
          <w:szCs w:val="24"/>
        </w:rPr>
        <w:t>Раздел V. ДОСУДЕБНЫЙ (ВНЕСУДЕБНЫЙ) ПОРЯДОК ОБЖАЛОВАНИЯ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РЕШЕНИЙ И ДЕЙСТВИЙ (БЕЗДЕЙСТВИЯ) ОРГАНА, ПРЕДОСТАВЛЯЮЩЕГО</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МУНИЦИПАЛЬНУЮ УСЛУГУ, А ТАКЖЕ ДОЛЖНОСТНЫХ ЛИЦ,</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МУНИЦИПАЛЬНЫХ СЛУЖАЩИХ</w:t>
      </w:r>
    </w:p>
    <w:p w:rsidR="00F02BB1" w:rsidRPr="00247627" w:rsidRDefault="00F02BB1">
      <w:pPr>
        <w:pStyle w:val="ConsPlusNormal"/>
        <w:jc w:val="both"/>
        <w:rPr>
          <w:rFonts w:ascii="Times New Roman" w:hAnsi="Times New Roman" w:cs="Times New Roman"/>
          <w:sz w:val="20"/>
        </w:rPr>
      </w:pP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Глава 29. ОБЖАЛОВАНИЕ РЕШЕНИЙ И ДЕЙСТВИЙ (БЕЗДЕЙСТВИЯ)</w:t>
      </w:r>
    </w:p>
    <w:p w:rsidR="00F02BB1" w:rsidRPr="00247627" w:rsidRDefault="00F02BB1">
      <w:pPr>
        <w:pStyle w:val="ConsPlusNormal"/>
        <w:jc w:val="center"/>
        <w:rPr>
          <w:rFonts w:ascii="Times New Roman" w:hAnsi="Times New Roman" w:cs="Times New Roman"/>
          <w:sz w:val="20"/>
        </w:rPr>
      </w:pPr>
      <w:r w:rsidRPr="00247627">
        <w:rPr>
          <w:rFonts w:ascii="Times New Roman" w:hAnsi="Times New Roman" w:cs="Times New Roman"/>
          <w:sz w:val="20"/>
        </w:rPr>
        <w:t>УПОЛНОМОЧЕННОГО ОРГАНА, А ТАКЖЕ ДОЛЖНОСТНЫХ ЛИЦ</w:t>
      </w:r>
    </w:p>
    <w:p w:rsidR="00F02BB1" w:rsidRPr="00247627" w:rsidRDefault="00F02BB1" w:rsidP="00247627">
      <w:pPr>
        <w:pStyle w:val="ConsPlusNormal"/>
        <w:jc w:val="center"/>
        <w:rPr>
          <w:rFonts w:ascii="Times New Roman" w:hAnsi="Times New Roman" w:cs="Times New Roman"/>
          <w:sz w:val="20"/>
        </w:rPr>
      </w:pPr>
      <w:r w:rsidRPr="00247627">
        <w:rPr>
          <w:rFonts w:ascii="Times New Roman" w:hAnsi="Times New Roman" w:cs="Times New Roman"/>
          <w:sz w:val="20"/>
        </w:rPr>
        <w:t>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lastRenderedPageBreak/>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на официальном сайте уполномоченного органа в информационно-телекоммуникацион</w:t>
      </w:r>
      <w:r w:rsidR="005E3CF4" w:rsidRPr="005E3CF4">
        <w:rPr>
          <w:rFonts w:ascii="Times New Roman" w:hAnsi="Times New Roman" w:cs="Times New Roman"/>
          <w:sz w:val="24"/>
          <w:szCs w:val="24"/>
        </w:rPr>
        <w:t>ной сети "Интернет": http://</w:t>
      </w:r>
      <w:r w:rsidR="005E3CF4" w:rsidRPr="005E3CF4">
        <w:rPr>
          <w:rFonts w:ascii="Times New Roman" w:hAnsi="Times New Roman" w:cs="Times New Roman"/>
          <w:sz w:val="24"/>
          <w:szCs w:val="24"/>
          <w:lang w:val="en-US"/>
        </w:rPr>
        <w:t>n</w:t>
      </w:r>
      <w:r w:rsidR="005E3CF4" w:rsidRPr="005E3CF4">
        <w:rPr>
          <w:rFonts w:ascii="Times New Roman" w:hAnsi="Times New Roman" w:cs="Times New Roman"/>
          <w:sz w:val="24"/>
          <w:szCs w:val="24"/>
        </w:rPr>
        <w:t>-</w:t>
      </w:r>
      <w:r w:rsidR="005E3CF4" w:rsidRPr="005E3CF4">
        <w:rPr>
          <w:rFonts w:ascii="Times New Roman" w:hAnsi="Times New Roman" w:cs="Times New Roman"/>
          <w:sz w:val="24"/>
          <w:szCs w:val="24"/>
          <w:lang w:val="en-US"/>
        </w:rPr>
        <w:t>burbuk</w:t>
      </w:r>
      <w:r w:rsidR="005E3CF4" w:rsidRPr="005E3CF4">
        <w:rPr>
          <w:rFonts w:ascii="Times New Roman" w:hAnsi="Times New Roman" w:cs="Times New Roman"/>
          <w:sz w:val="24"/>
          <w:szCs w:val="24"/>
        </w:rPr>
        <w:t>.</w:t>
      </w:r>
      <w:r w:rsidR="005E3CF4" w:rsidRPr="005E3CF4">
        <w:rPr>
          <w:rFonts w:ascii="Times New Roman" w:hAnsi="Times New Roman" w:cs="Times New Roman"/>
          <w:sz w:val="24"/>
          <w:szCs w:val="24"/>
          <w:lang w:val="en-US"/>
        </w:rPr>
        <w:t>mo</w:t>
      </w:r>
      <w:r w:rsidR="005E3CF4" w:rsidRPr="005E3CF4">
        <w:rPr>
          <w:rFonts w:ascii="Times New Roman" w:hAnsi="Times New Roman" w:cs="Times New Roman"/>
          <w:sz w:val="24"/>
          <w:szCs w:val="24"/>
        </w:rPr>
        <w:t>38.</w:t>
      </w:r>
      <w:r w:rsidR="005E3CF4" w:rsidRPr="005E3CF4">
        <w:rPr>
          <w:rFonts w:ascii="Times New Roman" w:hAnsi="Times New Roman" w:cs="Times New Roman"/>
          <w:sz w:val="24"/>
          <w:szCs w:val="24"/>
          <w:lang w:val="en-US"/>
        </w:rPr>
        <w:t>ru</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посредством Портала.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нарушение срока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для предоставления муниципальной услуги, у заявителя;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а также настоящим административным регламентом;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BB1" w:rsidRPr="005E3CF4" w:rsidRDefault="00F02BB1">
      <w:pPr>
        <w:pStyle w:val="ConsPlusNormal"/>
        <w:ind w:firstLine="540"/>
        <w:jc w:val="both"/>
        <w:rPr>
          <w:rFonts w:ascii="Times New Roman" w:hAnsi="Times New Roman" w:cs="Times New Roman"/>
          <w:sz w:val="24"/>
          <w:szCs w:val="24"/>
        </w:rPr>
      </w:pPr>
      <w:bookmarkStart w:id="9" w:name="P469"/>
      <w:bookmarkEnd w:id="9"/>
      <w:r w:rsidRPr="005E3CF4">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лично по адресу:  Иркутская область</w:t>
      </w:r>
      <w:r w:rsidR="00E430FD" w:rsidRPr="005E3CF4">
        <w:rPr>
          <w:rFonts w:ascii="Times New Roman" w:hAnsi="Times New Roman" w:cs="Times New Roman"/>
          <w:sz w:val="24"/>
          <w:szCs w:val="24"/>
        </w:rPr>
        <w:t>, Тулунский</w:t>
      </w:r>
      <w:r w:rsidR="005E3CF4" w:rsidRPr="005E3CF4">
        <w:rPr>
          <w:rFonts w:ascii="Times New Roman" w:hAnsi="Times New Roman" w:cs="Times New Roman"/>
          <w:sz w:val="24"/>
          <w:szCs w:val="24"/>
        </w:rPr>
        <w:t xml:space="preserve"> район, д.Нижний Бурбук, ул.Центральная д.55а </w:t>
      </w:r>
      <w:r w:rsidRPr="005E3CF4">
        <w:rPr>
          <w:rFonts w:ascii="Times New Roman" w:hAnsi="Times New Roman" w:cs="Times New Roman"/>
          <w:sz w:val="24"/>
          <w:szCs w:val="24"/>
        </w:rPr>
        <w:t>; телефон: 8(395</w:t>
      </w:r>
      <w:r w:rsidR="00E430FD" w:rsidRPr="005E3CF4">
        <w:rPr>
          <w:rFonts w:ascii="Times New Roman" w:hAnsi="Times New Roman" w:cs="Times New Roman"/>
          <w:sz w:val="24"/>
          <w:szCs w:val="24"/>
        </w:rPr>
        <w:t>30</w:t>
      </w:r>
      <w:r w:rsidRPr="005E3CF4">
        <w:rPr>
          <w:rFonts w:ascii="Times New Roman" w:hAnsi="Times New Roman" w:cs="Times New Roman"/>
          <w:sz w:val="24"/>
          <w:szCs w:val="24"/>
        </w:rPr>
        <w:t>)</w:t>
      </w:r>
      <w:r w:rsidR="005E3CF4" w:rsidRPr="005E3CF4">
        <w:rPr>
          <w:rFonts w:ascii="Times New Roman" w:hAnsi="Times New Roman" w:cs="Times New Roman"/>
          <w:sz w:val="24"/>
          <w:szCs w:val="24"/>
        </w:rPr>
        <w:t>41161</w:t>
      </w:r>
      <w:r w:rsidRPr="005E3CF4">
        <w:rPr>
          <w:rFonts w:ascii="Times New Roman" w:hAnsi="Times New Roman" w:cs="Times New Roman"/>
          <w:sz w:val="24"/>
          <w:szCs w:val="24"/>
        </w:rPr>
        <w:t>, факс: 8(395</w:t>
      </w:r>
      <w:r w:rsidR="005E3CF4" w:rsidRPr="005E3CF4">
        <w:rPr>
          <w:rFonts w:ascii="Times New Roman" w:hAnsi="Times New Roman" w:cs="Times New Roman"/>
          <w:sz w:val="24"/>
          <w:szCs w:val="24"/>
        </w:rPr>
        <w:t>30) 41161</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через организации федеральной почтовой связи;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с использованием информационно-телекоммуникационной сети "Интернет":</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электронная почта: </w:t>
      </w:r>
      <w:r w:rsidR="006564C8">
        <w:rPr>
          <w:rFonts w:ascii="Times New Roman" w:hAnsi="Times New Roman" w:cs="Times New Roman"/>
          <w:sz w:val="24"/>
          <w:szCs w:val="24"/>
          <w:lang w:val="en-US"/>
        </w:rPr>
        <w:t>nburbuk</w:t>
      </w:r>
      <w:r w:rsidR="006564C8" w:rsidRPr="006564C8">
        <w:rPr>
          <w:rFonts w:ascii="Times New Roman" w:hAnsi="Times New Roman" w:cs="Times New Roman"/>
          <w:sz w:val="24"/>
          <w:szCs w:val="24"/>
        </w:rPr>
        <w:t>@</w:t>
      </w:r>
      <w:r w:rsidR="006564C8">
        <w:rPr>
          <w:rFonts w:ascii="Times New Roman" w:hAnsi="Times New Roman" w:cs="Times New Roman"/>
          <w:sz w:val="24"/>
          <w:szCs w:val="24"/>
          <w:lang w:val="en-US"/>
        </w:rPr>
        <w:t>rambler</w:t>
      </w:r>
      <w:r w:rsidR="006564C8" w:rsidRPr="006564C8">
        <w:rPr>
          <w:rFonts w:ascii="Times New Roman" w:hAnsi="Times New Roman" w:cs="Times New Roman"/>
          <w:sz w:val="24"/>
          <w:szCs w:val="24"/>
        </w:rPr>
        <w:t>.</w:t>
      </w:r>
      <w:r w:rsidR="006564C8">
        <w:rPr>
          <w:rFonts w:ascii="Times New Roman" w:hAnsi="Times New Roman" w:cs="Times New Roman"/>
          <w:sz w:val="24"/>
          <w:szCs w:val="24"/>
          <w:lang w:val="en-US"/>
        </w:rPr>
        <w:t>ru</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официальный сайт упо</w:t>
      </w:r>
      <w:r w:rsidR="005E3CF4" w:rsidRPr="005E3CF4">
        <w:rPr>
          <w:rFonts w:ascii="Times New Roman" w:hAnsi="Times New Roman" w:cs="Times New Roman"/>
          <w:sz w:val="24"/>
          <w:szCs w:val="24"/>
        </w:rPr>
        <w:t>лномоченного органа: http://</w:t>
      </w:r>
      <w:r w:rsidR="005E3CF4" w:rsidRPr="005E3CF4">
        <w:rPr>
          <w:rFonts w:ascii="Times New Roman" w:hAnsi="Times New Roman" w:cs="Times New Roman"/>
          <w:sz w:val="24"/>
          <w:szCs w:val="24"/>
          <w:lang w:val="en-US"/>
        </w:rPr>
        <w:t>n</w:t>
      </w:r>
      <w:r w:rsidR="005E3CF4" w:rsidRPr="005E3CF4">
        <w:rPr>
          <w:rFonts w:ascii="Times New Roman" w:hAnsi="Times New Roman" w:cs="Times New Roman"/>
          <w:sz w:val="24"/>
          <w:szCs w:val="24"/>
        </w:rPr>
        <w:t>-</w:t>
      </w:r>
      <w:r w:rsidR="005E3CF4" w:rsidRPr="005E3CF4">
        <w:rPr>
          <w:rFonts w:ascii="Times New Roman" w:hAnsi="Times New Roman" w:cs="Times New Roman"/>
          <w:sz w:val="24"/>
          <w:szCs w:val="24"/>
          <w:lang w:val="en-US"/>
        </w:rPr>
        <w:t>burbuk</w:t>
      </w:r>
      <w:r w:rsidR="005E3CF4" w:rsidRPr="005E3CF4">
        <w:rPr>
          <w:rFonts w:ascii="Times New Roman" w:hAnsi="Times New Roman" w:cs="Times New Roman"/>
          <w:sz w:val="24"/>
          <w:szCs w:val="24"/>
        </w:rPr>
        <w:t>.</w:t>
      </w:r>
      <w:r w:rsidR="005E3CF4" w:rsidRPr="005E3CF4">
        <w:rPr>
          <w:rFonts w:ascii="Times New Roman" w:hAnsi="Times New Roman" w:cs="Times New Roman"/>
          <w:sz w:val="24"/>
          <w:szCs w:val="24"/>
          <w:lang w:val="en-US"/>
        </w:rPr>
        <w:t>mo</w:t>
      </w:r>
      <w:r w:rsidR="005E3CF4" w:rsidRPr="005E3CF4">
        <w:rPr>
          <w:rFonts w:ascii="Times New Roman" w:hAnsi="Times New Roman" w:cs="Times New Roman"/>
          <w:sz w:val="24"/>
          <w:szCs w:val="24"/>
        </w:rPr>
        <w:t>38/</w:t>
      </w:r>
      <w:r w:rsidR="005E3CF4" w:rsidRPr="005E3CF4">
        <w:rPr>
          <w:rFonts w:ascii="Times New Roman" w:hAnsi="Times New Roman" w:cs="Times New Roman"/>
          <w:sz w:val="24"/>
          <w:szCs w:val="24"/>
          <w:lang w:val="en-US"/>
        </w:rPr>
        <w:t>ru</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Прием жалоб осуществляется в соответствии с графиком приема заявителей.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 xml:space="preserve">, в случае его отсутствия </w:t>
      </w:r>
      <w:r w:rsidR="005E3CF4" w:rsidRPr="005E3CF4">
        <w:rPr>
          <w:rFonts w:ascii="Times New Roman" w:hAnsi="Times New Roman" w:cs="Times New Roman"/>
          <w:sz w:val="24"/>
          <w:szCs w:val="24"/>
        </w:rPr>
        <w:t>–</w:t>
      </w:r>
      <w:r w:rsidRPr="005E3CF4">
        <w:rPr>
          <w:rFonts w:ascii="Times New Roman" w:hAnsi="Times New Roman" w:cs="Times New Roman"/>
          <w:sz w:val="24"/>
          <w:szCs w:val="24"/>
        </w:rPr>
        <w:t xml:space="preserve"> </w:t>
      </w:r>
      <w:r w:rsidR="005E3CF4" w:rsidRPr="005E3CF4">
        <w:rPr>
          <w:rFonts w:ascii="Times New Roman" w:hAnsi="Times New Roman" w:cs="Times New Roman"/>
          <w:sz w:val="24"/>
          <w:szCs w:val="24"/>
        </w:rPr>
        <w:t>ведущий специалист</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102. Прием заинтересованных лиц главой администрации </w:t>
      </w:r>
      <w:r w:rsidR="006564C8">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w:t>
      </w:r>
      <w:r w:rsidR="00E430FD" w:rsidRPr="005E3CF4">
        <w:rPr>
          <w:rFonts w:ascii="Times New Roman" w:hAnsi="Times New Roman" w:cs="Times New Roman"/>
          <w:sz w:val="24"/>
          <w:szCs w:val="24"/>
        </w:rPr>
        <w:lastRenderedPageBreak/>
        <w:t>поселения</w:t>
      </w:r>
      <w:r w:rsidRPr="005E3CF4">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E430FD" w:rsidRPr="005E3CF4">
        <w:rPr>
          <w:rFonts w:ascii="Times New Roman" w:hAnsi="Times New Roman" w:cs="Times New Roman"/>
          <w:sz w:val="24"/>
          <w:szCs w:val="24"/>
        </w:rPr>
        <w:t>30</w:t>
      </w:r>
      <w:r w:rsidRPr="005E3CF4">
        <w:rPr>
          <w:rFonts w:ascii="Times New Roman" w:hAnsi="Times New Roman" w:cs="Times New Roman"/>
          <w:sz w:val="24"/>
          <w:szCs w:val="24"/>
        </w:rPr>
        <w:t>)</w:t>
      </w:r>
      <w:r w:rsidR="005E3CF4" w:rsidRPr="005E3CF4">
        <w:rPr>
          <w:rFonts w:ascii="Times New Roman" w:hAnsi="Times New Roman" w:cs="Times New Roman"/>
          <w:sz w:val="24"/>
          <w:szCs w:val="24"/>
        </w:rPr>
        <w:t>41161</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104. Жалоба должна содержать:</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105. При рассмотрении жалобы: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108. Случаи, в которых ответ на жалобу не дается: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w:t>
      </w:r>
      <w:r w:rsidRPr="005E3CF4">
        <w:rPr>
          <w:rFonts w:ascii="Times New Roman" w:hAnsi="Times New Roman" w:cs="Times New Roman"/>
          <w:sz w:val="24"/>
          <w:szCs w:val="24"/>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E3CF4" w:rsidRPr="005E3CF4">
        <w:rPr>
          <w:rFonts w:ascii="Times New Roman" w:hAnsi="Times New Roman" w:cs="Times New Roman"/>
          <w:sz w:val="24"/>
          <w:szCs w:val="24"/>
        </w:rPr>
        <w:t>Нижнебурбукского</w:t>
      </w:r>
      <w:r w:rsidR="00E430FD" w:rsidRPr="005E3CF4">
        <w:rPr>
          <w:rFonts w:ascii="Times New Roman" w:hAnsi="Times New Roman" w:cs="Times New Roman"/>
          <w:sz w:val="24"/>
          <w:szCs w:val="24"/>
        </w:rPr>
        <w:t xml:space="preserve"> сельского поселения</w:t>
      </w:r>
      <w:r w:rsidRPr="005E3CF4">
        <w:rPr>
          <w:rFonts w:ascii="Times New Roman" w:hAnsi="Times New Roman" w:cs="Times New Roman"/>
          <w:sz w:val="24"/>
          <w:szCs w:val="24"/>
        </w:rPr>
        <w:t>;</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отказывает в удовлетворении жалобы.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5E3CF4">
          <w:rPr>
            <w:rFonts w:ascii="Times New Roman" w:hAnsi="Times New Roman" w:cs="Times New Roman"/>
            <w:color w:val="0000FF"/>
            <w:sz w:val="24"/>
            <w:szCs w:val="24"/>
          </w:rPr>
          <w:t>пункте 99</w:t>
        </w:r>
      </w:hyperlink>
      <w:r w:rsidRPr="005E3CF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111. В ответе по результатам рассмотрения жалобы указываются: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основания для принятия решения по жалобе;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д) принятое по жалобе решение;</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ж) сведения о порядке обжалования принятого по жалобе решения.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112. Основаниями отказа в удовлетворении жалобы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а) личное обращение заинтересованных лиц в уполномоченный орган;</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б) через организации федеральной почтовой связи;</w:t>
      </w:r>
    </w:p>
    <w:p w:rsidR="00F02BB1" w:rsidRPr="005E3CF4" w:rsidRDefault="00F02BB1">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5E3CF4" w:rsidRPr="005E3CF4" w:rsidRDefault="00F02BB1" w:rsidP="00247627">
      <w:pPr>
        <w:pStyle w:val="ConsPlusNormal"/>
        <w:ind w:firstLine="540"/>
        <w:jc w:val="both"/>
        <w:rPr>
          <w:rFonts w:ascii="Times New Roman" w:hAnsi="Times New Roman" w:cs="Times New Roman"/>
          <w:sz w:val="24"/>
          <w:szCs w:val="24"/>
        </w:rPr>
      </w:pPr>
      <w:r w:rsidRPr="005E3CF4">
        <w:rPr>
          <w:rFonts w:ascii="Times New Roman" w:hAnsi="Times New Roman" w:cs="Times New Roman"/>
          <w:sz w:val="24"/>
          <w:szCs w:val="24"/>
        </w:rPr>
        <w:t>г) с помощью телефонной и факсимильной связи.</w:t>
      </w:r>
    </w:p>
    <w:p w:rsidR="005E3CF4" w:rsidRDefault="005E3CF4">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Default="00247627">
      <w:pPr>
        <w:pStyle w:val="ConsPlusNormal"/>
        <w:jc w:val="both"/>
        <w:rPr>
          <w:rFonts w:ascii="Times New Roman" w:hAnsi="Times New Roman" w:cs="Times New Roman"/>
          <w:sz w:val="24"/>
          <w:szCs w:val="24"/>
        </w:rPr>
      </w:pPr>
    </w:p>
    <w:p w:rsidR="00247627" w:rsidRPr="005E3CF4" w:rsidRDefault="00247627">
      <w:pPr>
        <w:pStyle w:val="ConsPlusNormal"/>
        <w:jc w:val="both"/>
        <w:rPr>
          <w:rFonts w:ascii="Times New Roman" w:hAnsi="Times New Roman" w:cs="Times New Roman"/>
          <w:sz w:val="24"/>
          <w:szCs w:val="24"/>
        </w:rPr>
      </w:pP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lastRenderedPageBreak/>
        <w:t>Приложение N 1</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к административному регламенту</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"Перераспределение земель и (или) земельных</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 xml:space="preserve">участков, находящихся в </w:t>
      </w:r>
      <w:r w:rsidR="00E430FD" w:rsidRPr="00247627">
        <w:rPr>
          <w:rFonts w:ascii="Times New Roman" w:hAnsi="Times New Roman" w:cs="Times New Roman"/>
          <w:sz w:val="24"/>
          <w:szCs w:val="24"/>
        </w:rPr>
        <w:t xml:space="preserve">государственной или </w:t>
      </w:r>
      <w:r w:rsidRPr="00247627">
        <w:rPr>
          <w:rFonts w:ascii="Times New Roman" w:hAnsi="Times New Roman" w:cs="Times New Roman"/>
          <w:sz w:val="24"/>
          <w:szCs w:val="24"/>
        </w:rPr>
        <w:t>муниципальной</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собственности, и земельных участков,</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находящихся в частной собственности"</w:t>
      </w: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w:t>
      </w:r>
      <w:r w:rsidR="00DA1CE4" w:rsidRPr="00247627">
        <w:rPr>
          <w:rFonts w:ascii="Times New Roman" w:hAnsi="Times New Roman" w:cs="Times New Roman"/>
          <w:sz w:val="24"/>
          <w:szCs w:val="24"/>
        </w:rPr>
        <w:t xml:space="preserve">                  </w:t>
      </w:r>
      <w:r w:rsidRPr="00247627">
        <w:rPr>
          <w:rFonts w:ascii="Times New Roman" w:hAnsi="Times New Roman" w:cs="Times New Roman"/>
          <w:sz w:val="24"/>
          <w:szCs w:val="24"/>
        </w:rPr>
        <w:t xml:space="preserve">Главе администрации </w:t>
      </w:r>
      <w:r w:rsidR="005E3CF4" w:rsidRPr="00247627">
        <w:rPr>
          <w:rFonts w:ascii="Times New Roman" w:hAnsi="Times New Roman" w:cs="Times New Roman"/>
          <w:sz w:val="24"/>
          <w:szCs w:val="24"/>
        </w:rPr>
        <w:t>Нижнебурбукского</w:t>
      </w:r>
      <w:r w:rsidR="00DA1CE4" w:rsidRPr="00247627">
        <w:rPr>
          <w:rFonts w:ascii="Times New Roman" w:hAnsi="Times New Roman" w:cs="Times New Roman"/>
          <w:sz w:val="24"/>
          <w:szCs w:val="24"/>
        </w:rPr>
        <w:t xml:space="preserve"> сельского поселения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от 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(наименование и место нахождения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заявителя (для юридического лица))</w:t>
      </w:r>
    </w:p>
    <w:p w:rsidR="00F02BB1" w:rsidRPr="00247627" w:rsidRDefault="00F02BB1">
      <w:pPr>
        <w:pStyle w:val="ConsPlusNonformat"/>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___________________________________________</w:t>
      </w:r>
    </w:p>
    <w:p w:rsidR="00F02BB1" w:rsidRPr="00247627" w:rsidRDefault="00F02BB1">
      <w:pPr>
        <w:pStyle w:val="ConsPlusNonformat"/>
        <w:jc w:val="both"/>
        <w:rPr>
          <w:rFonts w:ascii="Times New Roman" w:hAnsi="Times New Roman" w:cs="Times New Roman"/>
        </w:rPr>
      </w:pPr>
      <w:r w:rsidRPr="00247627">
        <w:rPr>
          <w:rFonts w:ascii="Times New Roman" w:hAnsi="Times New Roman" w:cs="Times New Roman"/>
          <w:sz w:val="24"/>
          <w:szCs w:val="24"/>
        </w:rPr>
        <w:t xml:space="preserve">                                 </w:t>
      </w:r>
      <w:r w:rsidRPr="00247627">
        <w:rPr>
          <w:rFonts w:ascii="Times New Roman" w:hAnsi="Times New Roman" w:cs="Times New Roman"/>
        </w:rPr>
        <w:t>(государственный регистрационный записи о государственной регистрации</w:t>
      </w:r>
    </w:p>
    <w:p w:rsidR="00F02BB1" w:rsidRPr="00247627" w:rsidRDefault="00F02BB1" w:rsidP="00247627">
      <w:pPr>
        <w:pStyle w:val="ConsPlusNonformat"/>
        <w:jc w:val="right"/>
        <w:rPr>
          <w:rFonts w:ascii="Times New Roman" w:hAnsi="Times New Roman" w:cs="Times New Roman"/>
        </w:rPr>
      </w:pPr>
      <w:r w:rsidRPr="00247627">
        <w:rPr>
          <w:rFonts w:ascii="Times New Roman" w:hAnsi="Times New Roman" w:cs="Times New Roman"/>
        </w:rPr>
        <w:t xml:space="preserve">                                юридического лица в Едином государственном</w:t>
      </w:r>
      <w:r w:rsidR="00247627" w:rsidRPr="00247627">
        <w:rPr>
          <w:rFonts w:ascii="Times New Roman" w:hAnsi="Times New Roman" w:cs="Times New Roman"/>
        </w:rPr>
        <w:t xml:space="preserve"> </w:t>
      </w:r>
      <w:r w:rsidRPr="00247627">
        <w:rPr>
          <w:rFonts w:ascii="Times New Roman" w:hAnsi="Times New Roman" w:cs="Times New Roman"/>
        </w:rPr>
        <w:t>реестре юридических лиц, идентификационный</w:t>
      </w:r>
      <w:r w:rsidR="00247627" w:rsidRPr="00247627">
        <w:rPr>
          <w:rFonts w:ascii="Times New Roman" w:hAnsi="Times New Roman" w:cs="Times New Roman"/>
        </w:rPr>
        <w:t xml:space="preserve"> номер налогоплательщик</w:t>
      </w:r>
      <w:r w:rsidRPr="00247627">
        <w:rPr>
          <w:rFonts w:ascii="Times New Roman" w:hAnsi="Times New Roman" w:cs="Times New Roman"/>
        </w:rPr>
        <w:t xml:space="preserve"> (Ф.И.О. полностью)</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проживающего(-ей) по адресу:</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телефоны: 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рабочий: 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домашний: 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сотовый: __________________________________</w:t>
      </w:r>
    </w:p>
    <w:p w:rsidR="00F02BB1" w:rsidRPr="00247627" w:rsidRDefault="00F02BB1">
      <w:pPr>
        <w:pStyle w:val="ConsPlusNonformat"/>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bookmarkStart w:id="10" w:name="P558"/>
      <w:bookmarkEnd w:id="10"/>
      <w:r w:rsidRPr="00247627">
        <w:rPr>
          <w:rFonts w:ascii="Times New Roman" w:hAnsi="Times New Roman" w:cs="Times New Roman"/>
          <w:sz w:val="24"/>
          <w:szCs w:val="24"/>
        </w:rPr>
        <w:t xml:space="preserve">                                 ЗАЯВЛЕНИЕ</w:t>
      </w:r>
    </w:p>
    <w:p w:rsidR="00F02BB1" w:rsidRPr="00247627" w:rsidRDefault="00F02BB1">
      <w:pPr>
        <w:pStyle w:val="ConsPlusNonformat"/>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Прошу   заключить   соглашение   о  перераспределении  земель  и  (или)</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земельных участков</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___________________________________________________________________________</w:t>
      </w:r>
    </w:p>
    <w:p w:rsidR="00F02BB1" w:rsidRPr="00247627" w:rsidRDefault="00F02BB1">
      <w:pPr>
        <w:pStyle w:val="ConsPlusNonformat"/>
        <w:jc w:val="both"/>
        <w:rPr>
          <w:rFonts w:ascii="Times New Roman" w:hAnsi="Times New Roman" w:cs="Times New Roman"/>
          <w:sz w:val="18"/>
          <w:szCs w:val="18"/>
        </w:rPr>
      </w:pPr>
      <w:r w:rsidRPr="00247627">
        <w:rPr>
          <w:rFonts w:ascii="Times New Roman" w:hAnsi="Times New Roman" w:cs="Times New Roman"/>
          <w:sz w:val="18"/>
          <w:szCs w:val="1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расположенного: Иркутская область, </w:t>
      </w:r>
      <w:r w:rsidR="00DA1CE4" w:rsidRPr="00247627">
        <w:rPr>
          <w:rFonts w:ascii="Times New Roman" w:hAnsi="Times New Roman" w:cs="Times New Roman"/>
          <w:sz w:val="24"/>
          <w:szCs w:val="24"/>
        </w:rPr>
        <w:t>Тулунский район</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___________________________________________________________________________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___________________________________________________________________________</w:t>
      </w:r>
    </w:p>
    <w:p w:rsidR="00F02BB1" w:rsidRPr="00247627" w:rsidRDefault="00F02BB1">
      <w:pPr>
        <w:pStyle w:val="ConsPlusNonformat"/>
        <w:jc w:val="both"/>
        <w:rPr>
          <w:rFonts w:ascii="Times New Roman" w:hAnsi="Times New Roman" w:cs="Times New Roman"/>
          <w:sz w:val="18"/>
          <w:szCs w:val="18"/>
        </w:rPr>
      </w:pPr>
      <w:r w:rsidRPr="00247627">
        <w:rPr>
          <w:rFonts w:ascii="Times New Roman" w:hAnsi="Times New Roman" w:cs="Times New Roman"/>
          <w:sz w:val="18"/>
          <w:szCs w:val="18"/>
        </w:rPr>
        <w:t xml:space="preserve">        (реквизиты утвержденного проекта межевания территории, если</w:t>
      </w:r>
      <w:r w:rsidR="00247627">
        <w:rPr>
          <w:rFonts w:ascii="Times New Roman" w:hAnsi="Times New Roman" w:cs="Times New Roman"/>
          <w:sz w:val="18"/>
          <w:szCs w:val="18"/>
        </w:rPr>
        <w:t xml:space="preserve"> </w:t>
      </w:r>
      <w:r w:rsidRPr="00247627">
        <w:rPr>
          <w:rFonts w:ascii="Times New Roman" w:hAnsi="Times New Roman" w:cs="Times New Roman"/>
          <w:sz w:val="18"/>
          <w:szCs w:val="18"/>
        </w:rPr>
        <w:t>перераспределение земельных участков планируется осуществить в соответствии</w:t>
      </w:r>
      <w:r w:rsidR="00247627">
        <w:rPr>
          <w:rFonts w:ascii="Times New Roman" w:hAnsi="Times New Roman" w:cs="Times New Roman"/>
          <w:sz w:val="18"/>
          <w:szCs w:val="18"/>
        </w:rPr>
        <w:t xml:space="preserve"> </w:t>
      </w:r>
      <w:r w:rsidRPr="00247627">
        <w:rPr>
          <w:rFonts w:ascii="Times New Roman" w:hAnsi="Times New Roman" w:cs="Times New Roman"/>
          <w:sz w:val="18"/>
          <w:szCs w:val="18"/>
        </w:rPr>
        <w:t>с данным проектом)</w:t>
      </w:r>
    </w:p>
    <w:p w:rsidR="00F02BB1" w:rsidRPr="00247627" w:rsidRDefault="00F02BB1">
      <w:pPr>
        <w:pStyle w:val="ConsPlusNonformat"/>
        <w:jc w:val="both"/>
        <w:rPr>
          <w:rFonts w:ascii="Times New Roman" w:hAnsi="Times New Roman" w:cs="Times New Roman"/>
          <w:b/>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К заявлению прилагаются: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1)  копии  правоустанавливающих  или  правоудостоверяющих документов на</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земельный   участок,   принадлежащий   заявителю,   в   случае, если  право</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собственности  не зарегистрировано в Едином государственном реестре прав на</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недвижимое имущество и сделок с ним;</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проект    межевания   территории,   в   границах   которой   осуществляется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перераспределение земельных участков;</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3)  документ,  подтверждающий  полномочия  представителя  заявителя,  в</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случае, если  с  заявлением о предоставлении земельного участка  обращается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представитель заявителя;</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4)  заверенный  перевод  на  русский  язык документов о государственной</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регистрации   юридического   лица   в   соответствии   с  законодательством</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иностранного  государства  в  случае,  если заявителем является иностранное</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lastRenderedPageBreak/>
        <w:t>юридическое лицо.</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К заявлению могут быть приложены:</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земельного участка;</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б)  выписка  из  Единого  государственного  реестра  прав на недвижимое</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имущество и сделок с ним;</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в) выписка из Единого государственного реестра юридических лиц;</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г)   выписка   из   Единого   государственного  реестра  индивидуальных</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предпринимателей;</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д) выписка из ЕГРП о правах на земельный участок.</w:t>
      </w:r>
    </w:p>
    <w:p w:rsidR="00F02BB1" w:rsidRPr="00247627" w:rsidRDefault="00F02BB1">
      <w:pPr>
        <w:pStyle w:val="ConsPlusNonformat"/>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(дата)</w:t>
      </w:r>
    </w:p>
    <w:p w:rsidR="00F02BB1" w:rsidRPr="00247627" w:rsidRDefault="00F02BB1">
      <w:pPr>
        <w:pStyle w:val="ConsPlusNonformat"/>
        <w:jc w:val="both"/>
        <w:rPr>
          <w:rFonts w:ascii="Times New Roman" w:hAnsi="Times New Roman" w:cs="Times New Roman"/>
          <w:sz w:val="24"/>
          <w:szCs w:val="24"/>
        </w:rPr>
      </w:pP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_________________</w:t>
      </w:r>
    </w:p>
    <w:p w:rsidR="00F02BB1" w:rsidRPr="00247627" w:rsidRDefault="00F02BB1">
      <w:pPr>
        <w:pStyle w:val="ConsPlusNonformat"/>
        <w:jc w:val="both"/>
        <w:rPr>
          <w:rFonts w:ascii="Times New Roman" w:hAnsi="Times New Roman" w:cs="Times New Roman"/>
          <w:sz w:val="24"/>
          <w:szCs w:val="24"/>
        </w:rPr>
      </w:pPr>
      <w:r w:rsidRPr="00247627">
        <w:rPr>
          <w:rFonts w:ascii="Times New Roman" w:hAnsi="Times New Roman" w:cs="Times New Roman"/>
          <w:sz w:val="24"/>
          <w:szCs w:val="24"/>
        </w:rPr>
        <w:t xml:space="preserve">                                                                  (подпись)</w:t>
      </w: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rmal"/>
        <w:jc w:val="both"/>
        <w:rPr>
          <w:rFonts w:ascii="Times New Roman" w:hAnsi="Times New Roman" w:cs="Times New Roman"/>
          <w:sz w:val="24"/>
          <w:szCs w:val="24"/>
        </w:rPr>
      </w:pPr>
    </w:p>
    <w:p w:rsidR="005E3CF4" w:rsidRPr="00247627" w:rsidRDefault="005E3CF4">
      <w:pPr>
        <w:pStyle w:val="ConsPlusNormal"/>
        <w:jc w:val="right"/>
        <w:rPr>
          <w:rFonts w:ascii="Times New Roman" w:hAnsi="Times New Roman" w:cs="Times New Roman"/>
          <w:sz w:val="24"/>
          <w:szCs w:val="24"/>
        </w:rPr>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pPr>
        <w:pStyle w:val="ConsPlusNormal"/>
        <w:jc w:val="right"/>
      </w:pPr>
    </w:p>
    <w:p w:rsidR="005E3CF4" w:rsidRDefault="005E3CF4" w:rsidP="00247627">
      <w:pPr>
        <w:pStyle w:val="ConsPlusNormal"/>
      </w:pPr>
    </w:p>
    <w:p w:rsidR="00247627" w:rsidRDefault="00247627" w:rsidP="00247627">
      <w:pPr>
        <w:pStyle w:val="ConsPlusNormal"/>
      </w:pPr>
    </w:p>
    <w:p w:rsidR="00247627" w:rsidRDefault="00247627" w:rsidP="00247627">
      <w:pPr>
        <w:pStyle w:val="ConsPlusNormal"/>
      </w:pPr>
    </w:p>
    <w:p w:rsidR="00247627" w:rsidRDefault="00247627" w:rsidP="00247627">
      <w:pPr>
        <w:pStyle w:val="ConsPlusNormal"/>
      </w:pPr>
    </w:p>
    <w:p w:rsidR="005E3CF4" w:rsidRDefault="005E3CF4">
      <w:pPr>
        <w:pStyle w:val="ConsPlusNormal"/>
        <w:jc w:val="right"/>
      </w:pPr>
    </w:p>
    <w:p w:rsidR="005E3CF4" w:rsidRDefault="005E3CF4">
      <w:pPr>
        <w:pStyle w:val="ConsPlusNormal"/>
        <w:jc w:val="right"/>
      </w:pP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Приложение N 2</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к административному регламенту</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"Перераспределение земель и (или) земельных</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участков, находящихся в</w:t>
      </w:r>
      <w:r w:rsidR="00DA1CE4" w:rsidRPr="00247627">
        <w:rPr>
          <w:rFonts w:ascii="Times New Roman" w:hAnsi="Times New Roman" w:cs="Times New Roman"/>
          <w:sz w:val="24"/>
          <w:szCs w:val="24"/>
        </w:rPr>
        <w:t xml:space="preserve"> государственной или </w:t>
      </w:r>
      <w:r w:rsidRPr="00247627">
        <w:rPr>
          <w:rFonts w:ascii="Times New Roman" w:hAnsi="Times New Roman" w:cs="Times New Roman"/>
          <w:sz w:val="24"/>
          <w:szCs w:val="24"/>
        </w:rPr>
        <w:t>муниципальной</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собственности, и земельных участков,</w:t>
      </w:r>
    </w:p>
    <w:p w:rsidR="00F02BB1" w:rsidRPr="00247627" w:rsidRDefault="00F02BB1">
      <w:pPr>
        <w:pStyle w:val="ConsPlusNormal"/>
        <w:jc w:val="right"/>
        <w:rPr>
          <w:rFonts w:ascii="Times New Roman" w:hAnsi="Times New Roman" w:cs="Times New Roman"/>
          <w:sz w:val="24"/>
          <w:szCs w:val="24"/>
        </w:rPr>
      </w:pPr>
      <w:r w:rsidRPr="00247627">
        <w:rPr>
          <w:rFonts w:ascii="Times New Roman" w:hAnsi="Times New Roman" w:cs="Times New Roman"/>
          <w:sz w:val="24"/>
          <w:szCs w:val="24"/>
        </w:rPr>
        <w:t>находящихся в частной собственности"</w:t>
      </w:r>
    </w:p>
    <w:p w:rsidR="00F02BB1" w:rsidRPr="00247627" w:rsidRDefault="00F02BB1">
      <w:pPr>
        <w:pStyle w:val="ConsPlusNormal"/>
        <w:jc w:val="both"/>
        <w:rPr>
          <w:rFonts w:ascii="Times New Roman" w:hAnsi="Times New Roman" w:cs="Times New Roman"/>
          <w:sz w:val="24"/>
          <w:szCs w:val="24"/>
        </w:rPr>
      </w:pPr>
    </w:p>
    <w:p w:rsidR="00F02BB1" w:rsidRPr="00247627" w:rsidRDefault="00F02BB1">
      <w:pPr>
        <w:pStyle w:val="ConsPlusNormal"/>
        <w:jc w:val="center"/>
        <w:rPr>
          <w:rFonts w:ascii="Times New Roman" w:hAnsi="Times New Roman" w:cs="Times New Roman"/>
          <w:sz w:val="24"/>
          <w:szCs w:val="24"/>
        </w:rPr>
      </w:pPr>
      <w:r w:rsidRPr="00247627">
        <w:rPr>
          <w:rFonts w:ascii="Times New Roman" w:hAnsi="Times New Roman" w:cs="Times New Roman"/>
          <w:sz w:val="24"/>
          <w:szCs w:val="24"/>
        </w:rPr>
        <w:t>БЛОК-СХЕМА</w:t>
      </w:r>
    </w:p>
    <w:p w:rsidR="00F02BB1" w:rsidRPr="00247627" w:rsidRDefault="00F02BB1">
      <w:pPr>
        <w:pStyle w:val="ConsPlusNormal"/>
        <w:jc w:val="center"/>
        <w:rPr>
          <w:rFonts w:ascii="Times New Roman" w:hAnsi="Times New Roman" w:cs="Times New Roman"/>
          <w:sz w:val="24"/>
          <w:szCs w:val="24"/>
        </w:rPr>
      </w:pPr>
      <w:r w:rsidRPr="00247627">
        <w:rPr>
          <w:rFonts w:ascii="Times New Roman" w:hAnsi="Times New Roman" w:cs="Times New Roman"/>
          <w:sz w:val="24"/>
          <w:szCs w:val="24"/>
        </w:rPr>
        <w:t>АДМИНИСТРАТИВНЫХ ПРОЦЕДУР ПРЕДОСТАВЛЕНИЯ</w:t>
      </w:r>
    </w:p>
    <w:p w:rsidR="00F02BB1" w:rsidRPr="00247627" w:rsidRDefault="00F02BB1">
      <w:pPr>
        <w:pStyle w:val="ConsPlusNormal"/>
        <w:jc w:val="center"/>
        <w:rPr>
          <w:rFonts w:ascii="Times New Roman" w:hAnsi="Times New Roman" w:cs="Times New Roman"/>
          <w:sz w:val="24"/>
          <w:szCs w:val="24"/>
        </w:rPr>
      </w:pPr>
      <w:r w:rsidRPr="00247627">
        <w:rPr>
          <w:rFonts w:ascii="Times New Roman" w:hAnsi="Times New Roman" w:cs="Times New Roman"/>
          <w:sz w:val="24"/>
          <w:szCs w:val="24"/>
        </w:rP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  Формирование и направление межведомственных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r>
        <w:t>│(10 календарных дней)│  │  (1 рабочий день - формирование и направление  │</w:t>
      </w:r>
    </w:p>
    <w:p w:rsidR="00F02BB1" w:rsidRDefault="00F02BB1">
      <w:pPr>
        <w:pStyle w:val="ConsPlusNonformat"/>
        <w:jc w:val="both"/>
      </w:pPr>
      <w:r>
        <w:t>└─────────────────────┘  │                   запросов,                    │</w:t>
      </w:r>
    </w:p>
    <w:p w:rsidR="00F02BB1" w:rsidRDefault="00F02BB1">
      <w:pPr>
        <w:pStyle w:val="ConsPlusNonformat"/>
        <w:jc w:val="both"/>
      </w:pPr>
      <w:r>
        <w:t xml:space="preserve">              ┌──────────┤5 рабочих дней - пред</w:t>
      </w:r>
      <w:r w:rsidR="00EC725D">
        <w:t>о</w:t>
      </w:r>
      <w:r>
        <w:t>ставлени</w:t>
      </w:r>
      <w:r w:rsidR="00EC725D">
        <w:t>е</w:t>
      </w:r>
      <w:r>
        <w:t xml:space="preserve"> ответа на запрос)│</w:t>
      </w:r>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об │      │        │Подготовка правового │</w:t>
      </w:r>
    </w:p>
    <w:p w:rsidR="00F02BB1" w:rsidRDefault="00F02BB1">
      <w:pPr>
        <w:pStyle w:val="ConsPlusNonformat"/>
        <w:jc w:val="both"/>
      </w:pPr>
      <w:r>
        <w:t xml:space="preserve">  │ отказе в заключении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перераспределении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перераспределении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заключении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445AEC" w:rsidRDefault="00445AEC"/>
    <w:sectPr w:rsidR="00445AEC" w:rsidSect="00474CED">
      <w:footerReference w:type="default" r:id="rId2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AE4" w:rsidRDefault="00095AE4" w:rsidP="00EF4B9B">
      <w:r>
        <w:separator/>
      </w:r>
    </w:p>
  </w:endnote>
  <w:endnote w:type="continuationSeparator" w:id="1">
    <w:p w:rsidR="00095AE4" w:rsidRDefault="00095AE4" w:rsidP="00EF4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126"/>
      <w:docPartObj>
        <w:docPartGallery w:val="Page Numbers (Bottom of Page)"/>
        <w:docPartUnique/>
      </w:docPartObj>
    </w:sdtPr>
    <w:sdtContent>
      <w:p w:rsidR="00EF4B9B" w:rsidRDefault="00931A36">
        <w:pPr>
          <w:pStyle w:val="a7"/>
          <w:jc w:val="right"/>
        </w:pPr>
        <w:fldSimple w:instr=" PAGE   \* MERGEFORMAT ">
          <w:r w:rsidR="00247627">
            <w:rPr>
              <w:noProof/>
            </w:rPr>
            <w:t>21</w:t>
          </w:r>
        </w:fldSimple>
      </w:p>
    </w:sdtContent>
  </w:sdt>
  <w:p w:rsidR="00EF4B9B" w:rsidRDefault="00EF4B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AE4" w:rsidRDefault="00095AE4" w:rsidP="00EF4B9B">
      <w:r>
        <w:separator/>
      </w:r>
    </w:p>
  </w:footnote>
  <w:footnote w:type="continuationSeparator" w:id="1">
    <w:p w:rsidR="00095AE4" w:rsidRDefault="00095AE4" w:rsidP="00EF4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95AE4"/>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627"/>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3DF"/>
    <w:rsid w:val="0040646D"/>
    <w:rsid w:val="00406E29"/>
    <w:rsid w:val="00407DCA"/>
    <w:rsid w:val="00410231"/>
    <w:rsid w:val="00410264"/>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4CED"/>
    <w:rsid w:val="004776D5"/>
    <w:rsid w:val="00481434"/>
    <w:rsid w:val="004837D4"/>
    <w:rsid w:val="0049127F"/>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5B5"/>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597"/>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3CF4"/>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64C8"/>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4913"/>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019"/>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1A36"/>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1406E"/>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2618"/>
    <w:rsid w:val="00D64FED"/>
    <w:rsid w:val="00D66D6E"/>
    <w:rsid w:val="00D76DB5"/>
    <w:rsid w:val="00D8237C"/>
    <w:rsid w:val="00D90098"/>
    <w:rsid w:val="00D94B96"/>
    <w:rsid w:val="00DA1CE4"/>
    <w:rsid w:val="00DA4087"/>
    <w:rsid w:val="00DA64E4"/>
    <w:rsid w:val="00DA6772"/>
    <w:rsid w:val="00DB2ABB"/>
    <w:rsid w:val="00DB7681"/>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98E"/>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4B9B"/>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474CED"/>
    <w:pPr>
      <w:overflowPunct w:val="0"/>
      <w:autoSpaceDE w:val="0"/>
      <w:autoSpaceDN w:val="0"/>
      <w:adjustRightInd w:val="0"/>
      <w:jc w:val="right"/>
    </w:pPr>
    <w:rPr>
      <w:rFonts w:ascii="Century Schoolbook" w:hAnsi="Century Schoolbook"/>
      <w:szCs w:val="20"/>
    </w:rPr>
  </w:style>
  <w:style w:type="table" w:styleId="a4">
    <w:name w:val="Table Grid"/>
    <w:basedOn w:val="a1"/>
    <w:uiPriority w:val="99"/>
    <w:rsid w:val="00474C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F4B9B"/>
    <w:pPr>
      <w:tabs>
        <w:tab w:val="center" w:pos="4677"/>
        <w:tab w:val="right" w:pos="9355"/>
      </w:tabs>
    </w:pPr>
  </w:style>
  <w:style w:type="character" w:customStyle="1" w:styleId="a6">
    <w:name w:val="Верхний колонтитул Знак"/>
    <w:basedOn w:val="a0"/>
    <w:link w:val="a5"/>
    <w:uiPriority w:val="99"/>
    <w:semiHidden/>
    <w:rsid w:val="00EF4B9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4B9B"/>
    <w:pPr>
      <w:tabs>
        <w:tab w:val="center" w:pos="4677"/>
        <w:tab w:val="right" w:pos="9355"/>
      </w:tabs>
    </w:pPr>
  </w:style>
  <w:style w:type="character" w:customStyle="1" w:styleId="a8">
    <w:name w:val="Нижний колонтитул Знак"/>
    <w:basedOn w:val="a0"/>
    <w:link w:val="a7"/>
    <w:uiPriority w:val="99"/>
    <w:rsid w:val="00EF4B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4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F1ED4B70B8EFA4EC659439E350432F5C4D8778E02E88AzAa4H" TargetMode="External"/><Relationship Id="rId13" Type="http://schemas.openxmlformats.org/officeDocument/2006/relationships/hyperlink" Target="consultantplus://offline/ref=FB8B39CBFD5F5EE3EB27B5BA52970BBBD89018DFB30F8EFA4EC659439Ez3a5H" TargetMode="External"/><Relationship Id="rId18" Type="http://schemas.openxmlformats.org/officeDocument/2006/relationships/hyperlink" Target="consultantplus://offline/ref=FB8B39CBFD5F5EE3EB27B5BA52970BBBD8901ADEB2088EFA4EC659439E350432F5C4D87F89z0a4H" TargetMode="External"/><Relationship Id="rId26" Type="http://schemas.openxmlformats.org/officeDocument/2006/relationships/hyperlink" Target="consultantplus://offline/ref=FB8B39CBFD5F5EE3EB27B5BA52970BBBD8901ADEB2088EFA4EC659439E350432F5C4D87588z0aB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08Bz0a0H" TargetMode="External"/><Relationship Id="rId7" Type="http://schemas.openxmlformats.org/officeDocument/2006/relationships/hyperlink" Target="consultantplus://offline/ref=FB8B39CBFD5F5EE3EB27B5BA52970BBBD89F1ED4B70A8EFA4EC659439Ez3a5H" TargetMode="External"/><Relationship Id="rId12" Type="http://schemas.openxmlformats.org/officeDocument/2006/relationships/hyperlink" Target="consultantplus://offline/ref=FB8B39CBFD5F5EE3EB27B5BA52970BBBD8901ADEB2088EFA4EC659439Ez3a5H" TargetMode="External"/><Relationship Id="rId17" Type="http://schemas.openxmlformats.org/officeDocument/2006/relationships/hyperlink" Target="consultantplus://offline/ref=FB8B39CBFD5F5EE3EB27B5BA52970BBBD89F1ED4B70B8EFA4EC659439E350432F5C4D872z8aDH" TargetMode="External"/><Relationship Id="rId25" Type="http://schemas.openxmlformats.org/officeDocument/2006/relationships/hyperlink" Target="consultantplus://offline/ref=FB8B39CBFD5F5EE3EB27B5BA52970BBBD8901BD7B6048EFA4EC659439Ez3a5H" TargetMode="External"/><Relationship Id="rId2" Type="http://schemas.openxmlformats.org/officeDocument/2006/relationships/styles" Target="styles.xml"/><Relationship Id="rId16" Type="http://schemas.openxmlformats.org/officeDocument/2006/relationships/hyperlink" Target="consultantplus://offline/ref=FB8B39CBFD5F5EE3EB27ABB744FB51B7D89346DAB10D85AA15975F14C1650267B5z8a4H" TargetMode="External"/><Relationship Id="rId20" Type="http://schemas.openxmlformats.org/officeDocument/2006/relationships/hyperlink" Target="consultantplus://offline/ref=FB8B39CBFD5F5EE3EB27B5BA52970BBBD8901ADEB2088EFA4EC659439E350432F5C4D8778E0BzEa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8B39CBFD5F5EE3EB27B5BA52970BBBDB901FD2BB5BD9F81F9357z4a6H" TargetMode="External"/><Relationship Id="rId24" Type="http://schemas.openxmlformats.org/officeDocument/2006/relationships/hyperlink" Target="consultantplus://offline/ref=FB8B39CBFD5F5EE3EB27B5BA52970BBBD8901ADEB2088EFA4EC659439E350432F5C4D8778A0BzEaCH" TargetMode="External"/><Relationship Id="rId5" Type="http://schemas.openxmlformats.org/officeDocument/2006/relationships/footnotes" Target="footnotes.xml"/><Relationship Id="rId15" Type="http://schemas.openxmlformats.org/officeDocument/2006/relationships/hyperlink" Target="consultantplus://offline/ref=FB8B39CBFD5F5EE3EB27B5BA52970BBBD89F1ED4B70B8EFA4EC659439E350432F5C4D8778E02E88AzAa4H" TargetMode="External"/><Relationship Id="rId23" Type="http://schemas.openxmlformats.org/officeDocument/2006/relationships/hyperlink" Target="consultantplus://offline/ref=FB8B39CBFD5F5EE3EB27B5BA52970BBBD8901ADEB2088EFA4EC659439E350432F5C4D87F89z0a5H" TargetMode="External"/><Relationship Id="rId28" Type="http://schemas.openxmlformats.org/officeDocument/2006/relationships/footer" Target="footer1.xm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78C07zEaC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4A413935F14C1650267B584DE22CD46E582A0FE5A2Ez0aBH" TargetMode="External"/><Relationship Id="rId14" Type="http://schemas.openxmlformats.org/officeDocument/2006/relationships/hyperlink" Target="consultantplus://offline/ref=FB8B39CBFD5F5EE3EB27B5BA52970BBBD89F1ED4B70A8EFA4EC659439Ez3a5H" TargetMode="External"/><Relationship Id="rId22" Type="http://schemas.openxmlformats.org/officeDocument/2006/relationships/hyperlink" Target="consultantplus://offline/ref=FB8B39CBFD5F5EE3EB27B5BA52970BBBD8901ADEB2088EFA4EC659439E350432F5C4D87788z0a7H" TargetMode="External"/><Relationship Id="rId27" Type="http://schemas.openxmlformats.org/officeDocument/2006/relationships/hyperlink" Target="consultantplus://offline/ref=FB8B39CBFD5F5EE3EB27B5BA52970BBBD89F1ED4B70B8EFA4EC659439E350432F5C4D87Ez8a8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C6B8-76EB-4C2E-9DD8-CDD38310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21</Pages>
  <Words>9932</Words>
  <Characters>56615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25</cp:revision>
  <cp:lastPrinted>2016-04-21T05:50:00Z</cp:lastPrinted>
  <dcterms:created xsi:type="dcterms:W3CDTF">2015-09-23T07:26:00Z</dcterms:created>
  <dcterms:modified xsi:type="dcterms:W3CDTF">2016-04-21T05:50:00Z</dcterms:modified>
</cp:coreProperties>
</file>